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8A647" w14:textId="77777777" w:rsidR="001B7084" w:rsidRPr="003738AC" w:rsidRDefault="001B7084" w:rsidP="001B70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38AC">
        <w:rPr>
          <w:rFonts w:ascii="Times New Roman" w:hAnsi="Times New Roman" w:cs="Times New Roman"/>
          <w:b/>
          <w:bCs/>
          <w:sz w:val="24"/>
          <w:szCs w:val="24"/>
        </w:rPr>
        <w:t>Role of histopathological findings in predicting rapid Progression of Biopsy-proven Diabetic kidney disease</w:t>
      </w:r>
    </w:p>
    <w:p w14:paraId="19DFDF44" w14:textId="5F6BC8E4" w:rsidR="001B7084" w:rsidRPr="003738AC" w:rsidRDefault="001B7084" w:rsidP="001B7084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vertAlign w:val="superscript"/>
        </w:rPr>
      </w:pP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Swaminathan</w:t>
      </w:r>
      <w:r w:rsidR="003738AC"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SM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,</w:t>
      </w:r>
      <w:r w:rsidR="006F6675"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6F6675"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shd w:val="clear" w:color="auto" w:fill="FFFFFF"/>
        </w:rPr>
        <w:t>Nagaraju</w:t>
      </w:r>
      <w:r w:rsidR="003738AC"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shd w:val="clear" w:color="auto" w:fill="FFFFFF"/>
        </w:rPr>
        <w:t xml:space="preserve"> SP</w:t>
      </w:r>
      <w:proofErr w:type="gramStart"/>
      <w:r w:rsidR="006F6675"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shd w:val="clear" w:color="auto" w:fill="FFFFFF"/>
          <w:vertAlign w:val="superscript"/>
        </w:rPr>
        <w:t>1</w:t>
      </w:r>
      <w:r w:rsidR="006F6675"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,</w:t>
      </w:r>
      <w:r w:rsidR="006F6675" w:rsidRPr="003738A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vertAlign w:val="superscript"/>
        </w:rPr>
        <w:t>*</w:t>
      </w:r>
      <w:proofErr w:type="gramEnd"/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738AC">
        <w:rPr>
          <w:rFonts w:ascii="Times New Roman" w:hAnsi="Times New Roman" w:cs="Times New Roman"/>
          <w:sz w:val="24"/>
          <w:szCs w:val="24"/>
        </w:rPr>
        <w:t>Bhojaraja</w:t>
      </w:r>
      <w:r w:rsidR="003738AC" w:rsidRPr="003738AC">
        <w:rPr>
          <w:rFonts w:ascii="Times New Roman" w:hAnsi="Times New Roman" w:cs="Times New Roman"/>
          <w:sz w:val="24"/>
          <w:szCs w:val="24"/>
        </w:rPr>
        <w:t xml:space="preserve"> MV</w:t>
      </w:r>
      <w:r w:rsidRPr="003738AC">
        <w:rPr>
          <w:rFonts w:ascii="Times New Roman" w:hAnsi="Times New Roman" w:cs="Times New Roman"/>
          <w:sz w:val="24"/>
          <w:szCs w:val="24"/>
        </w:rPr>
        <w:t>,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vertAlign w:val="superscript"/>
        </w:rPr>
        <w:t xml:space="preserve">1 </w:t>
      </w:r>
      <w:proofErr w:type="spellStart"/>
      <w:r w:rsidRPr="003738AC">
        <w:rPr>
          <w:rFonts w:ascii="Times New Roman" w:hAnsi="Times New Roman" w:cs="Times New Roman"/>
          <w:sz w:val="24"/>
          <w:szCs w:val="24"/>
        </w:rPr>
        <w:t>Attur</w:t>
      </w:r>
      <w:proofErr w:type="spellEnd"/>
      <w:r w:rsidR="003738AC" w:rsidRPr="003738AC">
        <w:rPr>
          <w:rFonts w:ascii="Times New Roman" w:hAnsi="Times New Roman" w:cs="Times New Roman"/>
          <w:sz w:val="24"/>
          <w:szCs w:val="24"/>
        </w:rPr>
        <w:t xml:space="preserve"> RP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3738AC">
        <w:rPr>
          <w:rFonts w:ascii="Times New Roman" w:hAnsi="Times New Roman" w:cs="Times New Roman"/>
          <w:bCs/>
          <w:sz w:val="24"/>
          <w:szCs w:val="24"/>
        </w:rPr>
        <w:t>Rao</w:t>
      </w:r>
      <w:r w:rsidR="003738AC" w:rsidRPr="003738AC">
        <w:rPr>
          <w:rFonts w:ascii="Times New Roman" w:hAnsi="Times New Roman" w:cs="Times New Roman"/>
          <w:bCs/>
          <w:sz w:val="24"/>
          <w:szCs w:val="24"/>
        </w:rPr>
        <w:t xml:space="preserve"> IR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3738AC">
        <w:rPr>
          <w:rFonts w:ascii="Times New Roman" w:hAnsi="Times New Roman" w:cs="Times New Roman"/>
          <w:sz w:val="24"/>
          <w:szCs w:val="24"/>
        </w:rPr>
        <w:t>Rangaswamy</w:t>
      </w:r>
      <w:r w:rsidR="003738AC" w:rsidRPr="003738AC">
        <w:rPr>
          <w:rFonts w:ascii="Times New Roman" w:hAnsi="Times New Roman" w:cs="Times New Roman"/>
          <w:sz w:val="24"/>
          <w:szCs w:val="24"/>
        </w:rPr>
        <w:t xml:space="preserve"> D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vertAlign w:val="superscript"/>
        </w:rPr>
        <w:t xml:space="preserve">1 </w:t>
      </w:r>
      <w:r w:rsidRPr="003738AC">
        <w:rPr>
          <w:rFonts w:ascii="Times New Roman" w:hAnsi="Times New Roman" w:cs="Times New Roman"/>
          <w:bCs/>
          <w:sz w:val="24"/>
          <w:szCs w:val="24"/>
        </w:rPr>
        <w:t>Shenoy</w:t>
      </w:r>
      <w:r w:rsidR="003738AC" w:rsidRPr="003738AC">
        <w:rPr>
          <w:rFonts w:ascii="Times New Roman" w:hAnsi="Times New Roman" w:cs="Times New Roman"/>
          <w:bCs/>
          <w:sz w:val="24"/>
          <w:szCs w:val="24"/>
        </w:rPr>
        <w:t xml:space="preserve"> SV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vertAlign w:val="superscript"/>
        </w:rPr>
        <w:t>1</w:t>
      </w:r>
      <w:r w:rsidRPr="003738A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, </w:t>
      </w:r>
    </w:p>
    <w:p w14:paraId="3C84F5A4" w14:textId="77777777" w:rsidR="001B7084" w:rsidRPr="003738AC" w:rsidRDefault="001B7084" w:rsidP="001B7084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38A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Affiliation:</w:t>
      </w:r>
    </w:p>
    <w:p w14:paraId="4DDAEB8B" w14:textId="3F1CE480" w:rsidR="001B7084" w:rsidRPr="003738AC" w:rsidRDefault="001B7084" w:rsidP="007E58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38A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3738AC">
        <w:rPr>
          <w:rFonts w:ascii="Times New Roman" w:hAnsi="Times New Roman" w:cs="Times New Roman"/>
          <w:sz w:val="24"/>
          <w:szCs w:val="24"/>
        </w:rPr>
        <w:t xml:space="preserve">Department of </w:t>
      </w:r>
      <w:proofErr w:type="spellStart"/>
      <w:proofErr w:type="gramStart"/>
      <w:r w:rsidRPr="003738AC">
        <w:rPr>
          <w:rFonts w:ascii="Times New Roman" w:hAnsi="Times New Roman" w:cs="Times New Roman"/>
          <w:sz w:val="24"/>
          <w:szCs w:val="24"/>
        </w:rPr>
        <w:t>Nephrology</w:t>
      </w:r>
      <w:r w:rsidR="007E587D">
        <w:rPr>
          <w:rFonts w:ascii="Times New Roman" w:hAnsi="Times New Roman" w:cs="Times New Roman"/>
          <w:sz w:val="24"/>
          <w:szCs w:val="24"/>
        </w:rPr>
        <w:t>,</w:t>
      </w:r>
      <w:r w:rsidRPr="003738AC">
        <w:rPr>
          <w:rFonts w:ascii="Times New Roman" w:hAnsi="Times New Roman" w:cs="Times New Roman"/>
          <w:sz w:val="24"/>
          <w:szCs w:val="24"/>
        </w:rPr>
        <w:t>Kasturba</w:t>
      </w:r>
      <w:proofErr w:type="spellEnd"/>
      <w:proofErr w:type="gramEnd"/>
      <w:r w:rsidRPr="003738AC">
        <w:rPr>
          <w:rFonts w:ascii="Times New Roman" w:hAnsi="Times New Roman" w:cs="Times New Roman"/>
          <w:sz w:val="24"/>
          <w:szCs w:val="24"/>
        </w:rPr>
        <w:t xml:space="preserve"> medical college, </w:t>
      </w:r>
      <w:proofErr w:type="spellStart"/>
      <w:r w:rsidRPr="003738AC">
        <w:rPr>
          <w:rFonts w:ascii="Times New Roman" w:hAnsi="Times New Roman" w:cs="Times New Roman"/>
          <w:sz w:val="24"/>
          <w:szCs w:val="24"/>
        </w:rPr>
        <w:t>Manipal</w:t>
      </w:r>
      <w:r w:rsidR="007E587D">
        <w:rPr>
          <w:rFonts w:ascii="Times New Roman" w:hAnsi="Times New Roman" w:cs="Times New Roman"/>
          <w:sz w:val="24"/>
          <w:szCs w:val="24"/>
        </w:rPr>
        <w:t>,</w:t>
      </w:r>
      <w:r w:rsidRPr="003738AC">
        <w:rPr>
          <w:rFonts w:ascii="Times New Roman" w:hAnsi="Times New Roman" w:cs="Times New Roman"/>
          <w:sz w:val="24"/>
          <w:szCs w:val="24"/>
        </w:rPr>
        <w:t>Manipal</w:t>
      </w:r>
      <w:proofErr w:type="spellEnd"/>
      <w:r w:rsidRPr="003738AC">
        <w:rPr>
          <w:rFonts w:ascii="Times New Roman" w:hAnsi="Times New Roman" w:cs="Times New Roman"/>
          <w:sz w:val="24"/>
          <w:szCs w:val="24"/>
        </w:rPr>
        <w:t xml:space="preserve"> Academy of Higher Education, Manipal-576104</w:t>
      </w:r>
      <w:r w:rsidR="007E587D">
        <w:rPr>
          <w:rFonts w:ascii="Times New Roman" w:hAnsi="Times New Roman" w:cs="Times New Roman"/>
          <w:sz w:val="24"/>
          <w:szCs w:val="24"/>
        </w:rPr>
        <w:t>,</w:t>
      </w:r>
      <w:r w:rsidRPr="003738AC">
        <w:rPr>
          <w:rFonts w:ascii="Times New Roman" w:hAnsi="Times New Roman" w:cs="Times New Roman"/>
          <w:sz w:val="24"/>
          <w:szCs w:val="24"/>
        </w:rPr>
        <w:t xml:space="preserve">Karnataka, India                             </w:t>
      </w:r>
    </w:p>
    <w:p w14:paraId="7D096D22" w14:textId="1FE22610" w:rsidR="001B7084" w:rsidRPr="007E587D" w:rsidRDefault="001B7084" w:rsidP="007E58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38AC">
        <w:rPr>
          <w:rFonts w:ascii="Times New Roman" w:hAnsi="Times New Roman" w:cs="Times New Roman"/>
          <w:sz w:val="24"/>
          <w:szCs w:val="24"/>
        </w:rPr>
        <w:t>*</w:t>
      </w:r>
      <w:r w:rsidRPr="003738AC">
        <w:rPr>
          <w:rFonts w:ascii="Times New Roman" w:hAnsi="Times New Roman" w:cs="Times New Roman"/>
          <w:b/>
          <w:bCs/>
          <w:sz w:val="24"/>
          <w:szCs w:val="24"/>
        </w:rPr>
        <w:t>Corresponding Author</w:t>
      </w:r>
      <w:r w:rsidR="007E587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7E587D" w:rsidRPr="007E587D">
        <w:rPr>
          <w:rFonts w:ascii="Times New Roman" w:hAnsi="Times New Roman" w:cs="Times New Roman"/>
          <w:sz w:val="24"/>
          <w:szCs w:val="24"/>
        </w:rPr>
        <w:t>Nagaraju SP</w:t>
      </w:r>
    </w:p>
    <w:p w14:paraId="56D2969F" w14:textId="2B327CFA" w:rsidR="003738AC" w:rsidRPr="003738AC" w:rsidRDefault="00B01478" w:rsidP="003738A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738AC">
        <w:rPr>
          <w:rFonts w:ascii="Times New Roman" w:eastAsia="Times New Roman" w:hAnsi="Times New Roman" w:cs="Times New Roman"/>
          <w:b/>
          <w:bCs/>
          <w:sz w:val="24"/>
          <w:szCs w:val="24"/>
        </w:rPr>
        <w:t>Background</w:t>
      </w:r>
      <w:r w:rsidR="002C6561" w:rsidRPr="003738A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3738AC" w:rsidRPr="003738A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proofErr w:type="gramEnd"/>
      <w:r w:rsidR="003738AC" w:rsidRPr="003738AC">
        <w:rPr>
          <w:rFonts w:ascii="Times New Roman" w:eastAsia="Times New Roman" w:hAnsi="Times New Roman" w:cs="Times New Roman"/>
          <w:sz w:val="24"/>
          <w:szCs w:val="24"/>
        </w:rPr>
        <w:t xml:space="preserve"> significant proportion of patients with </w:t>
      </w:r>
      <w:r w:rsidR="003738AC" w:rsidRPr="003738AC">
        <w:rPr>
          <w:rFonts w:ascii="Times New Roman" w:eastAsia="Times New Roman" w:hAnsi="Times New Roman" w:cs="Times New Roman"/>
          <w:sz w:val="24"/>
          <w:szCs w:val="24"/>
        </w:rPr>
        <w:t xml:space="preserve">diabetic kidney disease (DKD) </w:t>
      </w:r>
      <w:r w:rsidR="003738AC" w:rsidRPr="003738AC">
        <w:rPr>
          <w:rFonts w:ascii="Times New Roman" w:eastAsia="Times New Roman" w:hAnsi="Times New Roman" w:cs="Times New Roman"/>
          <w:sz w:val="24"/>
          <w:szCs w:val="24"/>
        </w:rPr>
        <w:t>progresses very rapidly</w:t>
      </w:r>
    </w:p>
    <w:p w14:paraId="6B18C8D5" w14:textId="4AF13C11" w:rsidR="00B01478" w:rsidRPr="003738AC" w:rsidRDefault="003738AC" w:rsidP="003738A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3738AC">
        <w:rPr>
          <w:rFonts w:ascii="Times New Roman" w:eastAsia="Times New Roman" w:hAnsi="Times New Roman" w:cs="Times New Roman"/>
          <w:b/>
          <w:bCs/>
          <w:sz w:val="24"/>
          <w:szCs w:val="24"/>
        </w:rPr>
        <w:t>Objective</w:t>
      </w:r>
      <w:r w:rsidRPr="003738AC">
        <w:rPr>
          <w:rFonts w:ascii="Times New Roman" w:eastAsia="Times New Roman" w:hAnsi="Times New Roman" w:cs="Times New Roman"/>
          <w:sz w:val="24"/>
          <w:szCs w:val="24"/>
        </w:rPr>
        <w:t>:T</w:t>
      </w:r>
      <w:r w:rsidR="00B01478" w:rsidRPr="003738AC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proofErr w:type="gramEnd"/>
      <w:r w:rsidR="00B01478" w:rsidRPr="003738AC">
        <w:rPr>
          <w:rFonts w:ascii="Times New Roman" w:eastAsia="Times New Roman" w:hAnsi="Times New Roman" w:cs="Times New Roman"/>
          <w:sz w:val="24"/>
          <w:szCs w:val="24"/>
        </w:rPr>
        <w:t xml:space="preserve"> determine if renal histopathological parameters in addition to clinical characteristics can predict rapid progression to end-stage kidney disease (ESKD).</w:t>
      </w:r>
    </w:p>
    <w:p w14:paraId="146E34F2" w14:textId="239A2953" w:rsidR="001559B6" w:rsidRPr="003738AC" w:rsidRDefault="00B01478" w:rsidP="003738A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738AC">
        <w:rPr>
          <w:rFonts w:ascii="Times New Roman" w:eastAsia="Times New Roman" w:hAnsi="Times New Roman" w:cs="Times New Roman"/>
          <w:b/>
          <w:bCs/>
          <w:sz w:val="24"/>
          <w:szCs w:val="24"/>
        </w:rPr>
        <w:t>Method:</w:t>
      </w:r>
      <w:r w:rsidR="001559B6" w:rsidRPr="003738AC">
        <w:rPr>
          <w:rFonts w:ascii="Times New Roman" w:hAnsi="Times New Roman" w:cs="Times New Roman"/>
          <w:sz w:val="24"/>
          <w:szCs w:val="24"/>
        </w:rPr>
        <w:t>This</w:t>
      </w:r>
      <w:proofErr w:type="spellEnd"/>
      <w:proofErr w:type="gramEnd"/>
      <w:r w:rsidR="001559B6" w:rsidRPr="003738AC">
        <w:rPr>
          <w:rFonts w:ascii="Times New Roman" w:hAnsi="Times New Roman" w:cs="Times New Roman"/>
          <w:sz w:val="24"/>
          <w:szCs w:val="24"/>
        </w:rPr>
        <w:t xml:space="preserve"> retrospective study involved 49 biopsy-proven DKD patients from January 2018 to 2022. Patients with less than 6 months of follow-up and CKD stage 5 were </w:t>
      </w:r>
      <w:proofErr w:type="spellStart"/>
      <w:proofErr w:type="gramStart"/>
      <w:r w:rsidR="001559B6" w:rsidRPr="003738AC">
        <w:rPr>
          <w:rFonts w:ascii="Times New Roman" w:hAnsi="Times New Roman" w:cs="Times New Roman"/>
          <w:sz w:val="24"/>
          <w:szCs w:val="24"/>
        </w:rPr>
        <w:t>excluded.The</w:t>
      </w:r>
      <w:proofErr w:type="spellEnd"/>
      <w:proofErr w:type="gramEnd"/>
      <w:r w:rsidR="001559B6" w:rsidRPr="003738AC">
        <w:rPr>
          <w:rFonts w:ascii="Times New Roman" w:hAnsi="Times New Roman" w:cs="Times New Roman"/>
          <w:sz w:val="24"/>
          <w:szCs w:val="24"/>
        </w:rPr>
        <w:t xml:space="preserve"> primary outcomes were rapid progression and progression to ESKD, with rapid progression defined as an eGFR decline of &gt;10 mL/min/1.73 m²/year. The study </w:t>
      </w:r>
      <w:proofErr w:type="spellStart"/>
      <w:r w:rsidR="001559B6" w:rsidRPr="003738AC">
        <w:rPr>
          <w:rFonts w:ascii="Times New Roman" w:hAnsi="Times New Roman" w:cs="Times New Roman"/>
          <w:sz w:val="24"/>
          <w:szCs w:val="24"/>
        </w:rPr>
        <w:t>analyzed</w:t>
      </w:r>
      <w:proofErr w:type="spellEnd"/>
      <w:r w:rsidR="001559B6" w:rsidRPr="003738AC">
        <w:rPr>
          <w:rFonts w:ascii="Times New Roman" w:hAnsi="Times New Roman" w:cs="Times New Roman"/>
          <w:sz w:val="24"/>
          <w:szCs w:val="24"/>
        </w:rPr>
        <w:t xml:space="preserve"> correlations between histopathological factors, clinical parameters, and rapid progression. Kaplan-Meier curves and Cox regression identified independent risk factors for progression to ESKD</w:t>
      </w:r>
    </w:p>
    <w:p w14:paraId="0620A1CA" w14:textId="4D56B111" w:rsidR="002C6561" w:rsidRPr="003738AC" w:rsidRDefault="00B01478" w:rsidP="003738A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738AC">
        <w:rPr>
          <w:rFonts w:ascii="Times New Roman" w:eastAsia="Times New Roman" w:hAnsi="Times New Roman" w:cs="Times New Roman"/>
          <w:b/>
          <w:bCs/>
          <w:sz w:val="24"/>
          <w:szCs w:val="24"/>
        </w:rPr>
        <w:t>Results:</w:t>
      </w:r>
      <w:r w:rsidR="002C6561" w:rsidRPr="003738AC">
        <w:rPr>
          <w:rFonts w:ascii="Times New Roman" w:hAnsi="Times New Roman" w:cs="Times New Roman"/>
          <w:sz w:val="24"/>
          <w:szCs w:val="24"/>
        </w:rPr>
        <w:t>In</w:t>
      </w:r>
      <w:proofErr w:type="spellEnd"/>
      <w:proofErr w:type="gramEnd"/>
      <w:r w:rsidR="002C6561" w:rsidRPr="003738AC">
        <w:rPr>
          <w:rFonts w:ascii="Times New Roman" w:hAnsi="Times New Roman" w:cs="Times New Roman"/>
          <w:sz w:val="24"/>
          <w:szCs w:val="24"/>
        </w:rPr>
        <w:t xml:space="preserve"> a median follow-up of 1.6 years, 57% of patients were rapid progressors with a median eGFR decline of -21 mL/min/1.73 m²/year, while 42.9% were non-progressors with a decline of -5 mL/min/1.73 m²/year. Among progressors, 60.2% progressed to ESKD. Global glomerular sclerosis (class 4) was significantly associated with rapid progression (p=0.03). Although IFTA, interstitial inflammation, and arteriosclerosis scores were not significantly linked to rapid progression(p=&gt;0.05), higher IFTA score of 3 were observed in rapid progressors. Clinically, hypertension, HbA1c, and severe proteinuria were associated with rapid progression. Cox regression identified global glomerular sclerosis (HR 1.1, CI 1.0-1.4, p=0.04) and severe proteinuria (HR 1.6, CI 1.0-2.1, p=0.01) as independent risk factors for progression to ESKD.</w:t>
      </w:r>
    </w:p>
    <w:p w14:paraId="6A1B9148" w14:textId="6C302420" w:rsidR="00E1030A" w:rsidRPr="003738AC" w:rsidRDefault="00B01478" w:rsidP="003738A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38AC">
        <w:rPr>
          <w:rFonts w:ascii="Times New Roman" w:eastAsia="Times New Roman" w:hAnsi="Times New Roman" w:cs="Times New Roman"/>
          <w:b/>
          <w:bCs/>
          <w:sz w:val="24"/>
          <w:szCs w:val="24"/>
        </w:rPr>
        <w:t>Conclusion</w:t>
      </w:r>
      <w:r w:rsidR="002C6561" w:rsidRPr="003738A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2C6561" w:rsidRPr="003738AC">
        <w:rPr>
          <w:rFonts w:ascii="Times New Roman" w:hAnsi="Times New Roman" w:cs="Times New Roman"/>
          <w:sz w:val="24"/>
          <w:szCs w:val="24"/>
        </w:rPr>
        <w:t xml:space="preserve"> </w:t>
      </w:r>
      <w:r w:rsidR="003738AC">
        <w:rPr>
          <w:rFonts w:ascii="Times New Roman" w:hAnsi="Times New Roman" w:cs="Times New Roman"/>
          <w:sz w:val="24"/>
          <w:szCs w:val="24"/>
        </w:rPr>
        <w:t>Rapid</w:t>
      </w:r>
      <w:r w:rsidR="002C6561" w:rsidRPr="003738AC">
        <w:rPr>
          <w:rFonts w:ascii="Times New Roman" w:hAnsi="Times New Roman" w:cs="Times New Roman"/>
          <w:sz w:val="24"/>
          <w:szCs w:val="24"/>
        </w:rPr>
        <w:t xml:space="preserve"> </w:t>
      </w:r>
      <w:r w:rsidR="003738AC">
        <w:rPr>
          <w:rFonts w:ascii="Times New Roman" w:hAnsi="Times New Roman" w:cs="Times New Roman"/>
          <w:sz w:val="24"/>
          <w:szCs w:val="24"/>
        </w:rPr>
        <w:t>e</w:t>
      </w:r>
      <w:r w:rsidR="002C6561" w:rsidRPr="003738AC">
        <w:rPr>
          <w:rFonts w:ascii="Times New Roman" w:hAnsi="Times New Roman" w:cs="Times New Roman"/>
          <w:sz w:val="24"/>
          <w:szCs w:val="24"/>
        </w:rPr>
        <w:t xml:space="preserve">GFR decline was more common in patients with hypertension, high HbA1c, severe proteinuria, and glomerular </w:t>
      </w:r>
      <w:proofErr w:type="spellStart"/>
      <w:proofErr w:type="gramStart"/>
      <w:r w:rsidR="002C6561" w:rsidRPr="003738AC">
        <w:rPr>
          <w:rFonts w:ascii="Times New Roman" w:hAnsi="Times New Roman" w:cs="Times New Roman"/>
          <w:sz w:val="24"/>
          <w:szCs w:val="24"/>
        </w:rPr>
        <w:t>lesions.Severe</w:t>
      </w:r>
      <w:proofErr w:type="spellEnd"/>
      <w:proofErr w:type="gramEnd"/>
      <w:r w:rsidR="002C6561" w:rsidRPr="003738AC">
        <w:rPr>
          <w:rFonts w:ascii="Times New Roman" w:hAnsi="Times New Roman" w:cs="Times New Roman"/>
          <w:sz w:val="24"/>
          <w:szCs w:val="24"/>
        </w:rPr>
        <w:t xml:space="preserve"> proteinuria and global glomerular sclerosis were independently linked to rapid progression to ESKD</w:t>
      </w:r>
    </w:p>
    <w:sectPr w:rsidR="00E1030A" w:rsidRPr="00373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zQ2MTA2tDAwsDA0NzJS0lEKTi0uzszPAykwqgUAl3y/ziwAAAA="/>
  </w:docVars>
  <w:rsids>
    <w:rsidRoot w:val="00A04E58"/>
    <w:rsid w:val="001559B6"/>
    <w:rsid w:val="001B7084"/>
    <w:rsid w:val="002C6561"/>
    <w:rsid w:val="003738AC"/>
    <w:rsid w:val="003A518C"/>
    <w:rsid w:val="006F6675"/>
    <w:rsid w:val="007E587D"/>
    <w:rsid w:val="00A04E58"/>
    <w:rsid w:val="00B01478"/>
    <w:rsid w:val="00B36FB3"/>
    <w:rsid w:val="00C10025"/>
    <w:rsid w:val="00CD6843"/>
    <w:rsid w:val="00E1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9CEDA"/>
  <w15:chartTrackingRefBased/>
  <w15:docId w15:val="{061C01CA-FADB-40FD-B3E9-540D9233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4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70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SHILNA M.S - 200100128</dc:creator>
  <cp:keywords/>
  <dc:description/>
  <cp:lastModifiedBy>SHILNA M.S - 200100128</cp:lastModifiedBy>
  <cp:revision>19</cp:revision>
  <dcterms:created xsi:type="dcterms:W3CDTF">2024-08-28T17:38:00Z</dcterms:created>
  <dcterms:modified xsi:type="dcterms:W3CDTF">2024-08-30T08:45:00Z</dcterms:modified>
</cp:coreProperties>
</file>