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FE1E8" w14:textId="713DF0E9" w:rsidR="00EB2272" w:rsidRPr="00636F1C" w:rsidRDefault="007F4504" w:rsidP="00FC4D7D">
      <w:pPr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4FFEBF" wp14:editId="72230A4A">
                <wp:simplePos x="0" y="0"/>
                <wp:positionH relativeFrom="column">
                  <wp:posOffset>-411480</wp:posOffset>
                </wp:positionH>
                <wp:positionV relativeFrom="paragraph">
                  <wp:posOffset>-358140</wp:posOffset>
                </wp:positionV>
                <wp:extent cx="6751320" cy="9281160"/>
                <wp:effectExtent l="0" t="0" r="1143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1320" cy="928116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33359" id="Rectangle 3" o:spid="_x0000_s1026" style="position:absolute;margin-left:-32.4pt;margin-top:-28.2pt;width:531.6pt;height:73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" filled="f" strokecolor="black [3213]" strokeweight=".25pt"/>
            </w:pict>
          </mc:Fallback>
        </mc:AlternateContent>
      </w:r>
      <w:r w:rsidR="00FC4D7D">
        <w:rPr>
          <w:noProof/>
        </w:rPr>
        <w:drawing>
          <wp:anchor distT="0" distB="0" distL="114300" distR="114300" simplePos="0" relativeHeight="251658240" behindDoc="0" locked="0" layoutInCell="1" allowOverlap="1" wp14:anchorId="63613711" wp14:editId="238A66A3">
            <wp:simplePos x="0" y="0"/>
            <wp:positionH relativeFrom="margin">
              <wp:posOffset>71120</wp:posOffset>
            </wp:positionH>
            <wp:positionV relativeFrom="margin">
              <wp:posOffset>-248920</wp:posOffset>
            </wp:positionV>
            <wp:extent cx="822960" cy="822960"/>
            <wp:effectExtent l="0" t="0" r="0" b="0"/>
            <wp:wrapThrough wrapText="bothSides">
              <wp:wrapPolygon edited="0">
                <wp:start x="0" y="0"/>
                <wp:lineTo x="0" y="21000"/>
                <wp:lineTo x="21000" y="21000"/>
                <wp:lineTo x="21000" y="0"/>
                <wp:lineTo x="0" y="0"/>
              </wp:wrapPolygon>
            </wp:wrapThrough>
            <wp:docPr id="1" name="Picture 1" descr="C:\Users\Rajitha\Desktop\SLSON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Rajitha\Desktop\SLSON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4D7D">
        <w:rPr>
          <w:b/>
          <w:sz w:val="32"/>
        </w:rPr>
        <w:tab/>
      </w:r>
      <w:r w:rsidR="00FC4D7D">
        <w:rPr>
          <w:b/>
          <w:sz w:val="32"/>
        </w:rPr>
        <w:tab/>
      </w:r>
      <w:r w:rsidR="00A7007F" w:rsidRPr="00636F1C">
        <w:rPr>
          <w:b/>
          <w:sz w:val="32"/>
        </w:rPr>
        <w:t>SRI LANKA SOCIETY OF NEPHROLOGY</w:t>
      </w:r>
    </w:p>
    <w:p w14:paraId="66FA5DD1" w14:textId="77777777" w:rsidR="00A7007F" w:rsidRPr="00D12EB6" w:rsidRDefault="00FC4D7D" w:rsidP="00FC4D7D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A7007F" w:rsidRPr="00D12EB6">
        <w:rPr>
          <w:b/>
          <w:sz w:val="28"/>
        </w:rPr>
        <w:t>CALL FOR ORATION</w:t>
      </w:r>
    </w:p>
    <w:p w14:paraId="2DEE0147" w14:textId="0D89FFE7" w:rsidR="00636F1C" w:rsidRPr="00057969" w:rsidRDefault="006336DA" w:rsidP="003F03AF">
      <w:pPr>
        <w:jc w:val="both"/>
        <w:rPr>
          <w:sz w:val="24"/>
          <w:szCs w:val="24"/>
        </w:rPr>
      </w:pPr>
      <w:r w:rsidRPr="00057969">
        <w:rPr>
          <w:sz w:val="24"/>
          <w:szCs w:val="24"/>
        </w:rPr>
        <w:t xml:space="preserve">The Sri </w:t>
      </w:r>
      <w:r w:rsidR="00D12EB6" w:rsidRPr="00057969">
        <w:rPr>
          <w:sz w:val="24"/>
          <w:szCs w:val="24"/>
        </w:rPr>
        <w:t>Lanka Society of Nephrology (SL</w:t>
      </w:r>
      <w:r w:rsidRPr="00057969">
        <w:rPr>
          <w:sz w:val="24"/>
          <w:szCs w:val="24"/>
        </w:rPr>
        <w:t>S</w:t>
      </w:r>
      <w:r w:rsidR="00D12EB6" w:rsidRPr="00057969">
        <w:rPr>
          <w:sz w:val="24"/>
          <w:szCs w:val="24"/>
        </w:rPr>
        <w:t>O</w:t>
      </w:r>
      <w:r w:rsidRPr="00057969">
        <w:rPr>
          <w:sz w:val="24"/>
          <w:szCs w:val="24"/>
        </w:rPr>
        <w:t>N) invites a</w:t>
      </w:r>
      <w:r w:rsidR="00A7007F" w:rsidRPr="00057969">
        <w:rPr>
          <w:sz w:val="24"/>
          <w:szCs w:val="24"/>
        </w:rPr>
        <w:t xml:space="preserve">pplications for the </w:t>
      </w:r>
      <w:r w:rsidR="003C2E2E" w:rsidRPr="00057969">
        <w:rPr>
          <w:sz w:val="24"/>
          <w:szCs w:val="24"/>
        </w:rPr>
        <w:t xml:space="preserve">prestigious </w:t>
      </w:r>
      <w:r w:rsidR="001E19A4" w:rsidRPr="00057969">
        <w:rPr>
          <w:b/>
          <w:sz w:val="24"/>
          <w:szCs w:val="24"/>
        </w:rPr>
        <w:t>“</w:t>
      </w:r>
      <w:r w:rsidR="00636F1C" w:rsidRPr="00057969">
        <w:rPr>
          <w:b/>
          <w:sz w:val="24"/>
          <w:szCs w:val="24"/>
        </w:rPr>
        <w:t xml:space="preserve">Vidyajothi </w:t>
      </w:r>
      <w:r w:rsidR="003C2E2E" w:rsidRPr="00057969">
        <w:rPr>
          <w:b/>
          <w:sz w:val="24"/>
          <w:szCs w:val="24"/>
        </w:rPr>
        <w:t>Prof</w:t>
      </w:r>
      <w:r w:rsidR="00636F1C" w:rsidRPr="00057969">
        <w:rPr>
          <w:b/>
          <w:sz w:val="24"/>
          <w:szCs w:val="24"/>
        </w:rPr>
        <w:t>essor Rezvi</w:t>
      </w:r>
      <w:r w:rsidR="003C2E2E" w:rsidRPr="00057969">
        <w:rPr>
          <w:b/>
          <w:sz w:val="24"/>
          <w:szCs w:val="24"/>
        </w:rPr>
        <w:t xml:space="preserve"> Sheriff </w:t>
      </w:r>
      <w:r w:rsidR="001E19A4" w:rsidRPr="00057969">
        <w:rPr>
          <w:b/>
          <w:sz w:val="24"/>
          <w:szCs w:val="24"/>
        </w:rPr>
        <w:t>O</w:t>
      </w:r>
      <w:r w:rsidR="00A7007F" w:rsidRPr="00057969">
        <w:rPr>
          <w:b/>
          <w:sz w:val="24"/>
          <w:szCs w:val="24"/>
        </w:rPr>
        <w:t>ration</w:t>
      </w:r>
      <w:r w:rsidR="001E19A4" w:rsidRPr="00057969">
        <w:rPr>
          <w:sz w:val="24"/>
          <w:szCs w:val="24"/>
        </w:rPr>
        <w:t>”</w:t>
      </w:r>
      <w:r w:rsidR="00A7007F" w:rsidRPr="00057969">
        <w:rPr>
          <w:sz w:val="24"/>
          <w:szCs w:val="24"/>
        </w:rPr>
        <w:t xml:space="preserve"> at the</w:t>
      </w:r>
      <w:r w:rsidR="003C2E2E" w:rsidRPr="00057969">
        <w:rPr>
          <w:sz w:val="24"/>
          <w:szCs w:val="24"/>
        </w:rPr>
        <w:t xml:space="preserve"> upcoming</w:t>
      </w:r>
      <w:r w:rsidR="00A7007F" w:rsidRPr="00057969">
        <w:rPr>
          <w:sz w:val="24"/>
          <w:szCs w:val="24"/>
        </w:rPr>
        <w:t xml:space="preserve"> </w:t>
      </w:r>
      <w:r w:rsidR="001D1EEC">
        <w:rPr>
          <w:sz w:val="24"/>
          <w:szCs w:val="24"/>
        </w:rPr>
        <w:t>A</w:t>
      </w:r>
      <w:r w:rsidR="00A7007F" w:rsidRPr="00057969">
        <w:rPr>
          <w:sz w:val="24"/>
          <w:szCs w:val="24"/>
        </w:rPr>
        <w:t xml:space="preserve">nnual </w:t>
      </w:r>
      <w:r w:rsidR="001D1EEC">
        <w:rPr>
          <w:sz w:val="24"/>
          <w:szCs w:val="24"/>
        </w:rPr>
        <w:t>A</w:t>
      </w:r>
      <w:r w:rsidR="00A7007F" w:rsidRPr="00057969">
        <w:rPr>
          <w:sz w:val="24"/>
          <w:szCs w:val="24"/>
        </w:rPr>
        <w:t xml:space="preserve">cademic </w:t>
      </w:r>
      <w:r w:rsidR="001D1EEC">
        <w:rPr>
          <w:sz w:val="24"/>
          <w:szCs w:val="24"/>
        </w:rPr>
        <w:t>S</w:t>
      </w:r>
      <w:r w:rsidR="00A7007F" w:rsidRPr="00057969">
        <w:rPr>
          <w:sz w:val="24"/>
          <w:szCs w:val="24"/>
        </w:rPr>
        <w:t xml:space="preserve">essions </w:t>
      </w:r>
      <w:r w:rsidR="001D1EEC">
        <w:rPr>
          <w:sz w:val="24"/>
          <w:szCs w:val="24"/>
        </w:rPr>
        <w:t xml:space="preserve">which will be held from </w:t>
      </w:r>
      <w:r w:rsidR="001D1EEC" w:rsidRPr="001D1EEC">
        <w:rPr>
          <w:b/>
          <w:bCs/>
          <w:sz w:val="24"/>
          <w:szCs w:val="24"/>
        </w:rPr>
        <w:t>21</w:t>
      </w:r>
      <w:r w:rsidR="001D1EEC" w:rsidRPr="001D1EEC">
        <w:rPr>
          <w:b/>
          <w:bCs/>
          <w:sz w:val="24"/>
          <w:szCs w:val="24"/>
          <w:vertAlign w:val="superscript"/>
        </w:rPr>
        <w:t>st</w:t>
      </w:r>
      <w:r w:rsidR="001D1EEC" w:rsidRPr="001D1EEC">
        <w:rPr>
          <w:b/>
          <w:bCs/>
          <w:sz w:val="24"/>
          <w:szCs w:val="24"/>
        </w:rPr>
        <w:t xml:space="preserve"> – 23</w:t>
      </w:r>
      <w:r w:rsidR="001D1EEC" w:rsidRPr="001D1EEC">
        <w:rPr>
          <w:b/>
          <w:bCs/>
          <w:sz w:val="24"/>
          <w:szCs w:val="24"/>
          <w:vertAlign w:val="superscript"/>
        </w:rPr>
        <w:t>rd</w:t>
      </w:r>
      <w:r w:rsidR="001D1EEC" w:rsidRPr="001D1EEC">
        <w:rPr>
          <w:b/>
          <w:bCs/>
          <w:sz w:val="24"/>
          <w:szCs w:val="24"/>
        </w:rPr>
        <w:t xml:space="preserve"> </w:t>
      </w:r>
      <w:r w:rsidR="008B2119" w:rsidRPr="001D1EEC">
        <w:rPr>
          <w:b/>
          <w:bCs/>
          <w:sz w:val="24"/>
          <w:szCs w:val="24"/>
        </w:rPr>
        <w:t>November</w:t>
      </w:r>
      <w:r w:rsidR="007764E1" w:rsidRPr="001D1EEC">
        <w:rPr>
          <w:b/>
          <w:bCs/>
          <w:sz w:val="24"/>
          <w:szCs w:val="24"/>
        </w:rPr>
        <w:t xml:space="preserve"> </w:t>
      </w:r>
      <w:r w:rsidR="00A7007F" w:rsidRPr="001D1EEC">
        <w:rPr>
          <w:b/>
          <w:bCs/>
          <w:sz w:val="24"/>
          <w:szCs w:val="24"/>
        </w:rPr>
        <w:t>202</w:t>
      </w:r>
      <w:r w:rsidR="008B2119" w:rsidRPr="001D1EEC">
        <w:rPr>
          <w:b/>
          <w:bCs/>
          <w:sz w:val="24"/>
          <w:szCs w:val="24"/>
        </w:rPr>
        <w:t>4</w:t>
      </w:r>
      <w:r w:rsidR="00A7007F" w:rsidRPr="001D1EEC">
        <w:rPr>
          <w:b/>
          <w:bCs/>
          <w:sz w:val="24"/>
          <w:szCs w:val="24"/>
        </w:rPr>
        <w:t>.</w:t>
      </w:r>
      <w:r w:rsidR="00A7007F" w:rsidRPr="00057969">
        <w:rPr>
          <w:sz w:val="24"/>
          <w:szCs w:val="24"/>
        </w:rPr>
        <w:t xml:space="preserve"> </w:t>
      </w:r>
      <w:r w:rsidR="00636F1C" w:rsidRPr="00057969">
        <w:rPr>
          <w:sz w:val="24"/>
          <w:szCs w:val="24"/>
        </w:rPr>
        <w:t xml:space="preserve">The oration is the most prestigious </w:t>
      </w:r>
      <w:r w:rsidR="005E1F8A">
        <w:rPr>
          <w:sz w:val="24"/>
          <w:szCs w:val="24"/>
        </w:rPr>
        <w:t>event</w:t>
      </w:r>
      <w:r w:rsidR="00636F1C" w:rsidRPr="00057969">
        <w:rPr>
          <w:sz w:val="24"/>
          <w:szCs w:val="24"/>
        </w:rPr>
        <w:t xml:space="preserve"> of the </w:t>
      </w:r>
      <w:r w:rsidR="005E1F8A">
        <w:rPr>
          <w:sz w:val="24"/>
          <w:szCs w:val="24"/>
        </w:rPr>
        <w:t>academic sessions of the society</w:t>
      </w:r>
      <w:r w:rsidR="005E1F8A" w:rsidRPr="00057969">
        <w:rPr>
          <w:sz w:val="24"/>
          <w:szCs w:val="24"/>
        </w:rPr>
        <w:t xml:space="preserve"> </w:t>
      </w:r>
      <w:r w:rsidR="00636F1C" w:rsidRPr="00057969">
        <w:rPr>
          <w:sz w:val="24"/>
          <w:szCs w:val="24"/>
        </w:rPr>
        <w:t xml:space="preserve">and </w:t>
      </w:r>
      <w:r w:rsidR="005E1F8A" w:rsidRPr="00057969">
        <w:rPr>
          <w:sz w:val="24"/>
          <w:szCs w:val="24"/>
        </w:rPr>
        <w:t>recognizes</w:t>
      </w:r>
      <w:r w:rsidR="00636F1C" w:rsidRPr="00057969">
        <w:rPr>
          <w:sz w:val="24"/>
          <w:szCs w:val="24"/>
        </w:rPr>
        <w:t xml:space="preserve"> significant work done in the field of nephrol</w:t>
      </w:r>
      <w:r w:rsidR="001E19A4" w:rsidRPr="00057969">
        <w:rPr>
          <w:sz w:val="24"/>
          <w:szCs w:val="24"/>
        </w:rPr>
        <w:t>ogy or related field of</w:t>
      </w:r>
      <w:r w:rsidR="00636F1C" w:rsidRPr="00057969">
        <w:rPr>
          <w:sz w:val="24"/>
          <w:szCs w:val="24"/>
        </w:rPr>
        <w:t xml:space="preserve"> work. </w:t>
      </w:r>
    </w:p>
    <w:p w14:paraId="1EB3DF48" w14:textId="77777777" w:rsidR="00057969" w:rsidRDefault="00057969" w:rsidP="003F03AF">
      <w:pPr>
        <w:jc w:val="both"/>
        <w:rPr>
          <w:b/>
          <w:sz w:val="24"/>
          <w:szCs w:val="24"/>
        </w:rPr>
      </w:pPr>
    </w:p>
    <w:p w14:paraId="75898281" w14:textId="77777777" w:rsidR="001E19A4" w:rsidRPr="00057969" w:rsidRDefault="001E19A4" w:rsidP="003F03AF">
      <w:pPr>
        <w:jc w:val="both"/>
        <w:rPr>
          <w:b/>
          <w:sz w:val="24"/>
          <w:szCs w:val="24"/>
        </w:rPr>
      </w:pPr>
      <w:r w:rsidRPr="00057969">
        <w:rPr>
          <w:b/>
          <w:sz w:val="24"/>
          <w:szCs w:val="24"/>
        </w:rPr>
        <w:t>Guidelines for submission</w:t>
      </w:r>
    </w:p>
    <w:p w14:paraId="3760754B" w14:textId="77777777" w:rsidR="001E19A4" w:rsidRPr="00057969" w:rsidRDefault="001E19A4" w:rsidP="003F03A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57969">
        <w:rPr>
          <w:sz w:val="24"/>
          <w:szCs w:val="24"/>
        </w:rPr>
        <w:t xml:space="preserve">Oration should be on a topic related to kidney diseases. </w:t>
      </w:r>
    </w:p>
    <w:p w14:paraId="0A807D6A" w14:textId="77777777" w:rsidR="001E19A4" w:rsidRPr="00057969" w:rsidRDefault="001E19A4" w:rsidP="003F03A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57969">
        <w:rPr>
          <w:sz w:val="24"/>
          <w:szCs w:val="24"/>
        </w:rPr>
        <w:t>The oration should be based on original work carried out by the applicant.</w:t>
      </w:r>
    </w:p>
    <w:p w14:paraId="7E5803B3" w14:textId="77777777" w:rsidR="001E19A4" w:rsidRPr="00057969" w:rsidRDefault="001E19A4" w:rsidP="003F03A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57969">
        <w:rPr>
          <w:sz w:val="24"/>
          <w:szCs w:val="24"/>
        </w:rPr>
        <w:t>The content should not have been presented before as an oration, keynote address or a presidential address in a similar format.</w:t>
      </w:r>
    </w:p>
    <w:p w14:paraId="1192F313" w14:textId="77777777" w:rsidR="001E19A4" w:rsidRPr="00057969" w:rsidRDefault="001E19A4" w:rsidP="003F03A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57969">
        <w:rPr>
          <w:sz w:val="24"/>
          <w:szCs w:val="24"/>
        </w:rPr>
        <w:t xml:space="preserve">The oration should not exceed 45 minutes. </w:t>
      </w:r>
    </w:p>
    <w:p w14:paraId="4D83DBEB" w14:textId="77777777" w:rsidR="001E19A4" w:rsidRPr="00057969" w:rsidRDefault="001E19A4" w:rsidP="003F03A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57969">
        <w:rPr>
          <w:sz w:val="24"/>
          <w:szCs w:val="24"/>
        </w:rPr>
        <w:t>Submitting oration should be written in full. The IMRAD format is suggested unless the content requires otherwise.</w:t>
      </w:r>
    </w:p>
    <w:p w14:paraId="5698B32A" w14:textId="2FF50452" w:rsidR="00174571" w:rsidRPr="00057969" w:rsidRDefault="001E19A4" w:rsidP="003F03AF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057969">
        <w:rPr>
          <w:sz w:val="24"/>
          <w:szCs w:val="24"/>
        </w:rPr>
        <w:t xml:space="preserve">The oration should be typed </w:t>
      </w:r>
      <w:r w:rsidR="00AF56BD" w:rsidRPr="00057969">
        <w:rPr>
          <w:sz w:val="24"/>
          <w:szCs w:val="24"/>
        </w:rPr>
        <w:t xml:space="preserve">in A4 sized paper, </w:t>
      </w:r>
      <w:r w:rsidRPr="00057969">
        <w:rPr>
          <w:sz w:val="24"/>
          <w:szCs w:val="24"/>
        </w:rPr>
        <w:t xml:space="preserve">using </w:t>
      </w:r>
      <w:r w:rsidR="00AF56BD" w:rsidRPr="00057969">
        <w:rPr>
          <w:sz w:val="24"/>
          <w:szCs w:val="24"/>
        </w:rPr>
        <w:t xml:space="preserve">font type </w:t>
      </w:r>
      <w:r w:rsidRPr="00057969">
        <w:rPr>
          <w:sz w:val="24"/>
          <w:szCs w:val="24"/>
        </w:rPr>
        <w:t>Times New Roman,</w:t>
      </w:r>
      <w:r w:rsidR="00AF56BD" w:rsidRPr="00057969">
        <w:rPr>
          <w:sz w:val="24"/>
          <w:szCs w:val="24"/>
        </w:rPr>
        <w:t xml:space="preserve"> font size 12 and </w:t>
      </w:r>
      <w:r w:rsidRPr="00057969">
        <w:rPr>
          <w:sz w:val="24"/>
          <w:szCs w:val="24"/>
        </w:rPr>
        <w:t xml:space="preserve">double line spacing. Harvard or </w:t>
      </w:r>
      <w:r w:rsidR="005E1F8A" w:rsidRPr="00057969">
        <w:rPr>
          <w:sz w:val="24"/>
          <w:szCs w:val="24"/>
        </w:rPr>
        <w:t>Vancouver</w:t>
      </w:r>
      <w:r w:rsidRPr="00057969">
        <w:rPr>
          <w:sz w:val="24"/>
          <w:szCs w:val="24"/>
        </w:rPr>
        <w:t xml:space="preserve"> system of referencing can be used. </w:t>
      </w:r>
    </w:p>
    <w:p w14:paraId="3B1E4892" w14:textId="77777777" w:rsidR="00AF56BD" w:rsidRPr="00057969" w:rsidRDefault="00AF56BD" w:rsidP="003F03AF">
      <w:pPr>
        <w:jc w:val="both"/>
        <w:rPr>
          <w:sz w:val="24"/>
          <w:szCs w:val="24"/>
        </w:rPr>
      </w:pPr>
    </w:p>
    <w:p w14:paraId="13D2DB9D" w14:textId="77777777" w:rsidR="00AF56BD" w:rsidRPr="00057969" w:rsidRDefault="00AF56BD" w:rsidP="003F03AF">
      <w:pPr>
        <w:jc w:val="both"/>
        <w:rPr>
          <w:b/>
          <w:sz w:val="24"/>
          <w:szCs w:val="24"/>
        </w:rPr>
      </w:pPr>
      <w:r w:rsidRPr="00057969">
        <w:rPr>
          <w:b/>
          <w:sz w:val="24"/>
          <w:szCs w:val="24"/>
        </w:rPr>
        <w:t>The submission should include</w:t>
      </w:r>
    </w:p>
    <w:p w14:paraId="1B3FCFF5" w14:textId="369A6534" w:rsidR="00AF56BD" w:rsidRPr="00057969" w:rsidRDefault="005652DA" w:rsidP="003F03AF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Two</w:t>
      </w:r>
      <w:r w:rsidR="00AF56BD" w:rsidRPr="00057969">
        <w:rPr>
          <w:sz w:val="24"/>
          <w:szCs w:val="24"/>
        </w:rPr>
        <w:t xml:space="preserve"> (</w:t>
      </w:r>
      <w:r>
        <w:rPr>
          <w:sz w:val="24"/>
          <w:szCs w:val="24"/>
        </w:rPr>
        <w:t>2</w:t>
      </w:r>
      <w:r w:rsidR="00AF56BD" w:rsidRPr="00057969">
        <w:rPr>
          <w:sz w:val="24"/>
          <w:szCs w:val="24"/>
        </w:rPr>
        <w:t xml:space="preserve">) </w:t>
      </w:r>
      <w:r>
        <w:rPr>
          <w:sz w:val="24"/>
          <w:szCs w:val="24"/>
        </w:rPr>
        <w:t>digital</w:t>
      </w:r>
      <w:r w:rsidR="00AF56BD" w:rsidRPr="00057969">
        <w:rPr>
          <w:sz w:val="24"/>
          <w:szCs w:val="24"/>
        </w:rPr>
        <w:t xml:space="preserve"> copies of the oration script should be submitted. Of these, </w:t>
      </w:r>
      <w:r>
        <w:rPr>
          <w:sz w:val="24"/>
          <w:szCs w:val="24"/>
        </w:rPr>
        <w:t>one</w:t>
      </w:r>
      <w:r w:rsidR="00AF56BD" w:rsidRPr="00057969">
        <w:rPr>
          <w:sz w:val="24"/>
          <w:szCs w:val="24"/>
        </w:rPr>
        <w:t xml:space="preserve"> (</w:t>
      </w:r>
      <w:r>
        <w:rPr>
          <w:sz w:val="24"/>
          <w:szCs w:val="24"/>
        </w:rPr>
        <w:t>1</w:t>
      </w:r>
      <w:r w:rsidR="00AF56BD" w:rsidRPr="00057969">
        <w:rPr>
          <w:sz w:val="24"/>
          <w:szCs w:val="24"/>
        </w:rPr>
        <w:t>) cop</w:t>
      </w:r>
      <w:r>
        <w:rPr>
          <w:sz w:val="24"/>
          <w:szCs w:val="24"/>
        </w:rPr>
        <w:t>y</w:t>
      </w:r>
      <w:r w:rsidR="00AF56BD" w:rsidRPr="00057969">
        <w:rPr>
          <w:sz w:val="24"/>
          <w:szCs w:val="24"/>
        </w:rPr>
        <w:t xml:space="preserve"> should be with the applicant details and </w:t>
      </w:r>
      <w:r>
        <w:rPr>
          <w:sz w:val="24"/>
          <w:szCs w:val="24"/>
        </w:rPr>
        <w:t>one</w:t>
      </w:r>
      <w:r w:rsidR="00AF56BD" w:rsidRPr="00057969">
        <w:rPr>
          <w:sz w:val="24"/>
          <w:szCs w:val="24"/>
        </w:rPr>
        <w:t xml:space="preserve"> (</w:t>
      </w:r>
      <w:r>
        <w:rPr>
          <w:sz w:val="24"/>
          <w:szCs w:val="24"/>
        </w:rPr>
        <w:t>1</w:t>
      </w:r>
      <w:r w:rsidR="00AF56BD" w:rsidRPr="00057969">
        <w:rPr>
          <w:sz w:val="24"/>
          <w:szCs w:val="24"/>
        </w:rPr>
        <w:t>) cop</w:t>
      </w:r>
      <w:r>
        <w:rPr>
          <w:sz w:val="24"/>
          <w:szCs w:val="24"/>
        </w:rPr>
        <w:t>y</w:t>
      </w:r>
      <w:r w:rsidR="00AF56BD" w:rsidRPr="00057969">
        <w:rPr>
          <w:sz w:val="24"/>
          <w:szCs w:val="24"/>
        </w:rPr>
        <w:t xml:space="preserve"> without the details.  </w:t>
      </w:r>
    </w:p>
    <w:p w14:paraId="7A19AD23" w14:textId="77777777" w:rsidR="00AF56BD" w:rsidRPr="00057969" w:rsidRDefault="00AF56BD" w:rsidP="003F03AF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057969">
        <w:rPr>
          <w:sz w:val="24"/>
          <w:szCs w:val="24"/>
        </w:rPr>
        <w:t>Curriculum Vitae of the applicant</w:t>
      </w:r>
    </w:p>
    <w:p w14:paraId="46140E54" w14:textId="7FACF1C2" w:rsidR="00AF56BD" w:rsidRDefault="00AF56BD" w:rsidP="003F03AF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057969">
        <w:rPr>
          <w:sz w:val="24"/>
          <w:szCs w:val="24"/>
        </w:rPr>
        <w:t>A Cover letter</w:t>
      </w:r>
      <w:r w:rsidR="00057969">
        <w:rPr>
          <w:sz w:val="24"/>
          <w:szCs w:val="24"/>
        </w:rPr>
        <w:t xml:space="preserve"> </w:t>
      </w:r>
      <w:r w:rsidRPr="00057969">
        <w:rPr>
          <w:sz w:val="24"/>
          <w:szCs w:val="24"/>
        </w:rPr>
        <w:t xml:space="preserve">indicating </w:t>
      </w:r>
      <w:r w:rsidR="00057969">
        <w:rPr>
          <w:sz w:val="24"/>
          <w:szCs w:val="24"/>
        </w:rPr>
        <w:t>the work and its</w:t>
      </w:r>
      <w:r w:rsidRPr="00057969">
        <w:rPr>
          <w:sz w:val="24"/>
          <w:szCs w:val="24"/>
        </w:rPr>
        <w:t xml:space="preserve"> contributions</w:t>
      </w:r>
      <w:r w:rsidR="00057969">
        <w:rPr>
          <w:sz w:val="24"/>
          <w:szCs w:val="24"/>
        </w:rPr>
        <w:t xml:space="preserve"> </w:t>
      </w:r>
      <w:r w:rsidRPr="00057969">
        <w:rPr>
          <w:sz w:val="24"/>
          <w:szCs w:val="24"/>
        </w:rPr>
        <w:t xml:space="preserve">made to the advancement of the field of nephrology.  The cover letter should also state that the oration is based on original work </w:t>
      </w:r>
      <w:r w:rsidR="00C36394" w:rsidRPr="00057969">
        <w:rPr>
          <w:sz w:val="24"/>
          <w:szCs w:val="24"/>
        </w:rPr>
        <w:t xml:space="preserve">and that the script has not been presented as an oration, keynote address or a presidential address in a similar setting. </w:t>
      </w:r>
    </w:p>
    <w:p w14:paraId="634ECE46" w14:textId="57099109" w:rsidR="003F03AF" w:rsidRDefault="001D1EEC" w:rsidP="003F03AF">
      <w:pPr>
        <w:pStyle w:val="ListParagraph"/>
        <w:jc w:val="both"/>
        <w:rPr>
          <w:sz w:val="24"/>
          <w:szCs w:val="24"/>
        </w:rPr>
      </w:pPr>
      <w:r w:rsidRPr="00C37C42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AFC1C3C" wp14:editId="48AA8E1C">
                <wp:simplePos x="0" y="0"/>
                <wp:positionH relativeFrom="column">
                  <wp:posOffset>1506855</wp:posOffset>
                </wp:positionH>
                <wp:positionV relativeFrom="paragraph">
                  <wp:posOffset>116840</wp:posOffset>
                </wp:positionV>
                <wp:extent cx="2827020" cy="846455"/>
                <wp:effectExtent l="0" t="0" r="11430" b="10795"/>
                <wp:wrapThrough wrapText="bothSides">
                  <wp:wrapPolygon edited="0">
                    <wp:start x="0" y="0"/>
                    <wp:lineTo x="0" y="21389"/>
                    <wp:lineTo x="21542" y="21389"/>
                    <wp:lineTo x="21542" y="0"/>
                    <wp:lineTo x="0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7020" cy="8464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16261" w14:textId="77777777" w:rsidR="003F03AF" w:rsidRPr="00CB6578" w:rsidRDefault="003F03AF" w:rsidP="003F03A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B6578">
                              <w:rPr>
                                <w:b/>
                                <w:sz w:val="28"/>
                              </w:rPr>
                              <w:t>IMPORTANT DATES</w:t>
                            </w:r>
                          </w:p>
                          <w:p w14:paraId="27280B2A" w14:textId="3A4A9EFD" w:rsidR="003F03AF" w:rsidRPr="00CB6578" w:rsidRDefault="003F03AF" w:rsidP="003F03AF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</w:t>
                            </w:r>
                            <w:r w:rsidRPr="00CB6578">
                              <w:rPr>
                                <w:sz w:val="24"/>
                              </w:rPr>
                              <w:t xml:space="preserve">ubmission opens </w:t>
                            </w:r>
                            <w:r w:rsidRPr="00CB6578">
                              <w:rPr>
                                <w:sz w:val="24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CB6578">
                              <w:rPr>
                                <w:sz w:val="24"/>
                              </w:rPr>
                              <w:t xml:space="preserve"> : </w:t>
                            </w:r>
                            <w:r>
                              <w:rPr>
                                <w:sz w:val="24"/>
                              </w:rPr>
                              <w:t>01</w:t>
                            </w:r>
                            <w:r>
                              <w:rPr>
                                <w:sz w:val="24"/>
                                <w:vertAlign w:val="superscript"/>
                              </w:rPr>
                              <w:t>st</w:t>
                            </w:r>
                            <w:r w:rsidRPr="00CB6578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May</w:t>
                            </w:r>
                            <w:r w:rsidRPr="00CB6578">
                              <w:rPr>
                                <w:sz w:val="24"/>
                              </w:rPr>
                              <w:t xml:space="preserve"> 202</w:t>
                            </w: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  <w:p w14:paraId="464121A0" w14:textId="3207ED8A" w:rsidR="003F03AF" w:rsidRPr="00CB6578" w:rsidRDefault="003F03AF" w:rsidP="003F03AF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</w:t>
                            </w:r>
                            <w:r w:rsidRPr="00CB6578">
                              <w:rPr>
                                <w:sz w:val="24"/>
                              </w:rPr>
                              <w:t>ubmission cl</w:t>
                            </w:r>
                            <w:r>
                              <w:rPr>
                                <w:sz w:val="24"/>
                              </w:rPr>
                              <w:t xml:space="preserve">osing </w:t>
                            </w:r>
                            <w:r w:rsidRPr="00CB6578">
                              <w:rPr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CB6578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</w:rPr>
                              <w:t>31</w:t>
                            </w:r>
                            <w:r>
                              <w:rPr>
                                <w:sz w:val="24"/>
                                <w:vertAlign w:val="superscript"/>
                              </w:rPr>
                              <w:t>st</w:t>
                            </w:r>
                            <w:r w:rsidRPr="00CB6578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July</w:t>
                            </w:r>
                            <w:r w:rsidRPr="00CB6578">
                              <w:rPr>
                                <w:sz w:val="24"/>
                              </w:rPr>
                              <w:t xml:space="preserve"> 202</w:t>
                            </w: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  <w:p w14:paraId="4B33B31C" w14:textId="75B3E5FB" w:rsidR="003F03AF" w:rsidRPr="00CB6578" w:rsidRDefault="003F03AF" w:rsidP="003F03AF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C1C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8.65pt;margin-top:9.2pt;width:222.6pt;height:66.6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" fillcolor="#fbe4d5 [661]">
                <v:textbox>
                  <w:txbxContent>
                    <w:p w14:paraId="43016261" w14:textId="77777777" w:rsidR="003F03AF" w:rsidRPr="00CB6578" w:rsidRDefault="003F03AF" w:rsidP="003F03A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CB6578">
                        <w:rPr>
                          <w:b/>
                          <w:sz w:val="28"/>
                        </w:rPr>
                        <w:t>IMPORTANT DATES</w:t>
                      </w:r>
                    </w:p>
                    <w:p w14:paraId="27280B2A" w14:textId="3A4A9EFD" w:rsidR="003F03AF" w:rsidRPr="00CB6578" w:rsidRDefault="003F03AF" w:rsidP="003F03AF">
                      <w:pPr>
                        <w:spacing w:after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</w:t>
                      </w:r>
                      <w:r w:rsidRPr="00CB6578">
                        <w:rPr>
                          <w:sz w:val="24"/>
                        </w:rPr>
                        <w:t xml:space="preserve">ubmission opens </w:t>
                      </w:r>
                      <w:r w:rsidRPr="00CB6578">
                        <w:rPr>
                          <w:sz w:val="24"/>
                        </w:rPr>
                        <w:tab/>
                        <w:t xml:space="preserve">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CB6578">
                        <w:rPr>
                          <w:sz w:val="24"/>
                        </w:rPr>
                        <w:t xml:space="preserve"> : </w:t>
                      </w:r>
                      <w:r>
                        <w:rPr>
                          <w:sz w:val="24"/>
                        </w:rPr>
                        <w:t>01</w:t>
                      </w:r>
                      <w:r>
                        <w:rPr>
                          <w:sz w:val="24"/>
                          <w:vertAlign w:val="superscript"/>
                        </w:rPr>
                        <w:t>st</w:t>
                      </w:r>
                      <w:r w:rsidRPr="00CB6578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May</w:t>
                      </w:r>
                      <w:r w:rsidRPr="00CB6578">
                        <w:rPr>
                          <w:sz w:val="24"/>
                        </w:rPr>
                        <w:t xml:space="preserve"> 202</w:t>
                      </w:r>
                      <w:r>
                        <w:rPr>
                          <w:sz w:val="24"/>
                        </w:rPr>
                        <w:t>4</w:t>
                      </w:r>
                    </w:p>
                    <w:p w14:paraId="464121A0" w14:textId="3207ED8A" w:rsidR="003F03AF" w:rsidRPr="00CB6578" w:rsidRDefault="003F03AF" w:rsidP="003F03AF">
                      <w:pPr>
                        <w:spacing w:after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</w:t>
                      </w:r>
                      <w:r w:rsidRPr="00CB6578">
                        <w:rPr>
                          <w:sz w:val="24"/>
                        </w:rPr>
                        <w:t>ubmission cl</w:t>
                      </w:r>
                      <w:r>
                        <w:rPr>
                          <w:sz w:val="24"/>
                        </w:rPr>
                        <w:t xml:space="preserve">osing </w:t>
                      </w:r>
                      <w:r w:rsidRPr="00CB6578">
                        <w:rPr>
                          <w:sz w:val="24"/>
                        </w:rPr>
                        <w:t xml:space="preserve">      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CB6578">
                        <w:rPr>
                          <w:sz w:val="24"/>
                        </w:rPr>
                        <w:t xml:space="preserve">: </w:t>
                      </w:r>
                      <w:r>
                        <w:rPr>
                          <w:sz w:val="24"/>
                        </w:rPr>
                        <w:t>31</w:t>
                      </w:r>
                      <w:r>
                        <w:rPr>
                          <w:sz w:val="24"/>
                          <w:vertAlign w:val="superscript"/>
                        </w:rPr>
                        <w:t>st</w:t>
                      </w:r>
                      <w:r w:rsidRPr="00CB6578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July</w:t>
                      </w:r>
                      <w:r w:rsidRPr="00CB6578">
                        <w:rPr>
                          <w:sz w:val="24"/>
                        </w:rPr>
                        <w:t xml:space="preserve"> 202</w:t>
                      </w:r>
                      <w:r>
                        <w:rPr>
                          <w:sz w:val="24"/>
                        </w:rPr>
                        <w:t>4</w:t>
                      </w:r>
                    </w:p>
                    <w:p w14:paraId="4B33B31C" w14:textId="75B3E5FB" w:rsidR="003F03AF" w:rsidRPr="00CB6578" w:rsidRDefault="003F03AF" w:rsidP="003F03AF">
                      <w:pPr>
                        <w:spacing w:after="0"/>
                        <w:rPr>
                          <w:sz w:val="24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DCBA1F1" w14:textId="50991D20" w:rsidR="001D1EEC" w:rsidRDefault="001D1EEC" w:rsidP="003F03AF">
      <w:pPr>
        <w:pStyle w:val="ListParagraph"/>
        <w:jc w:val="both"/>
        <w:rPr>
          <w:sz w:val="24"/>
          <w:szCs w:val="24"/>
        </w:rPr>
      </w:pPr>
    </w:p>
    <w:p w14:paraId="3110532E" w14:textId="250DEFEC" w:rsidR="001D1EEC" w:rsidRDefault="001D1EEC" w:rsidP="003F03AF">
      <w:pPr>
        <w:pStyle w:val="ListParagraph"/>
        <w:jc w:val="both"/>
        <w:rPr>
          <w:sz w:val="24"/>
          <w:szCs w:val="24"/>
        </w:rPr>
      </w:pPr>
    </w:p>
    <w:p w14:paraId="22B9E88F" w14:textId="771A242F" w:rsidR="001D1EEC" w:rsidRDefault="001D1EEC" w:rsidP="003F03AF">
      <w:pPr>
        <w:pStyle w:val="ListParagraph"/>
        <w:jc w:val="both"/>
        <w:rPr>
          <w:sz w:val="24"/>
          <w:szCs w:val="24"/>
        </w:rPr>
      </w:pPr>
    </w:p>
    <w:p w14:paraId="5329BD60" w14:textId="77777777" w:rsidR="001D1EEC" w:rsidRPr="00057969" w:rsidRDefault="001D1EEC" w:rsidP="003F03AF">
      <w:pPr>
        <w:pStyle w:val="ListParagraph"/>
        <w:jc w:val="both"/>
        <w:rPr>
          <w:sz w:val="24"/>
          <w:szCs w:val="24"/>
        </w:rPr>
      </w:pPr>
    </w:p>
    <w:p w14:paraId="62E0D0AC" w14:textId="521AB6D7" w:rsidR="003F03AF" w:rsidRDefault="003F03AF" w:rsidP="003F03AF">
      <w:pPr>
        <w:spacing w:after="0"/>
        <w:jc w:val="both"/>
        <w:rPr>
          <w:szCs w:val="24"/>
        </w:rPr>
      </w:pPr>
      <w:r w:rsidRPr="00057969">
        <w:rPr>
          <w:sz w:val="24"/>
          <w:szCs w:val="24"/>
        </w:rPr>
        <w:t>All submission</w:t>
      </w:r>
      <w:r>
        <w:rPr>
          <w:sz w:val="24"/>
          <w:szCs w:val="24"/>
        </w:rPr>
        <w:t>s</w:t>
      </w:r>
      <w:r w:rsidRPr="0005796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should be emailed to : </w:t>
      </w:r>
      <w:r>
        <w:rPr>
          <w:b/>
          <w:sz w:val="24"/>
          <w:szCs w:val="24"/>
          <w:u w:val="single"/>
        </w:rPr>
        <w:t>nephrology.slson@gmail.com</w:t>
      </w:r>
      <w:r w:rsidRPr="003F03AF">
        <w:rPr>
          <w:szCs w:val="24"/>
        </w:rPr>
        <w:t xml:space="preserve"> </w:t>
      </w:r>
    </w:p>
    <w:p w14:paraId="01B7FD86" w14:textId="256DC6B0" w:rsidR="003F03AF" w:rsidRDefault="003F03AF" w:rsidP="003F03AF">
      <w:pPr>
        <w:spacing w:after="0"/>
        <w:jc w:val="both"/>
        <w:rPr>
          <w:szCs w:val="24"/>
        </w:rPr>
      </w:pPr>
    </w:p>
    <w:p w14:paraId="459FF593" w14:textId="6A389826" w:rsidR="003F03AF" w:rsidRPr="003F03AF" w:rsidRDefault="003F03AF" w:rsidP="003F03AF">
      <w:pPr>
        <w:spacing w:after="0" w:line="360" w:lineRule="auto"/>
        <w:jc w:val="both"/>
        <w:rPr>
          <w:sz w:val="24"/>
          <w:szCs w:val="28"/>
        </w:rPr>
      </w:pPr>
      <w:r w:rsidRPr="003F03AF">
        <w:rPr>
          <w:sz w:val="24"/>
          <w:szCs w:val="28"/>
        </w:rPr>
        <w:t>SLSON scientific committee will evaluate all submissions</w:t>
      </w:r>
      <w:r>
        <w:rPr>
          <w:sz w:val="24"/>
          <w:szCs w:val="28"/>
        </w:rPr>
        <w:t xml:space="preserve"> &amp; </w:t>
      </w:r>
      <w:r w:rsidRPr="003F03AF">
        <w:rPr>
          <w:sz w:val="24"/>
          <w:szCs w:val="28"/>
        </w:rPr>
        <w:t xml:space="preserve">the committee </w:t>
      </w:r>
      <w:r>
        <w:rPr>
          <w:sz w:val="24"/>
          <w:szCs w:val="28"/>
        </w:rPr>
        <w:t xml:space="preserve">decision </w:t>
      </w:r>
      <w:r w:rsidRPr="003F03AF">
        <w:rPr>
          <w:sz w:val="24"/>
          <w:szCs w:val="28"/>
        </w:rPr>
        <w:t>will be final.</w:t>
      </w:r>
    </w:p>
    <w:p w14:paraId="1C70407D" w14:textId="1831D15C" w:rsidR="003F03AF" w:rsidRPr="00057969" w:rsidRDefault="001D1EEC" w:rsidP="003F03AF">
      <w:pPr>
        <w:jc w:val="both"/>
        <w:rPr>
          <w:sz w:val="24"/>
          <w:szCs w:val="24"/>
        </w:rPr>
      </w:pPr>
      <w:r w:rsidRPr="00FF403E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0D052E" wp14:editId="673281F3">
                <wp:simplePos x="0" y="0"/>
                <wp:positionH relativeFrom="column">
                  <wp:posOffset>435187</wp:posOffset>
                </wp:positionH>
                <wp:positionV relativeFrom="paragraph">
                  <wp:posOffset>205529</wp:posOffset>
                </wp:positionV>
                <wp:extent cx="4979670" cy="470535"/>
                <wp:effectExtent l="0" t="0" r="11430" b="24765"/>
                <wp:wrapThrough wrapText="bothSides">
                  <wp:wrapPolygon edited="0">
                    <wp:start x="0" y="0"/>
                    <wp:lineTo x="0" y="21862"/>
                    <wp:lineTo x="21567" y="21862"/>
                    <wp:lineTo x="21567" y="0"/>
                    <wp:lineTo x="0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9670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CF004" w14:textId="272A6566" w:rsidR="003F03AF" w:rsidRPr="001D1EEC" w:rsidRDefault="003F03AF" w:rsidP="003F03AF">
                            <w:pPr>
                              <w:spacing w:after="0"/>
                              <w:rPr>
                                <w:b/>
                                <w:sz w:val="24"/>
                              </w:rPr>
                            </w:pPr>
                            <w:r w:rsidRPr="003F03AF">
                              <w:rPr>
                                <w:b/>
                                <w:sz w:val="24"/>
                              </w:rPr>
                              <w:t>For further details contact :</w:t>
                            </w:r>
                            <w:r w:rsidR="001D1EEC">
                              <w:rPr>
                                <w:b/>
                                <w:sz w:val="24"/>
                              </w:rPr>
                              <w:t xml:space="preserve">   </w:t>
                            </w:r>
                            <w:r w:rsidRPr="00FF403E">
                              <w:rPr>
                                <w:szCs w:val="20"/>
                              </w:rPr>
                              <w:t xml:space="preserve">Prof. </w:t>
                            </w:r>
                            <w:r>
                              <w:rPr>
                                <w:szCs w:val="20"/>
                              </w:rPr>
                              <w:t>Rajitha Abeysekera</w:t>
                            </w:r>
                            <w:r w:rsidR="001D1EEC">
                              <w:rPr>
                                <w:szCs w:val="20"/>
                              </w:rPr>
                              <w:t xml:space="preserve">, </w:t>
                            </w:r>
                            <w:r w:rsidRPr="00FF403E">
                              <w:rPr>
                                <w:szCs w:val="20"/>
                              </w:rPr>
                              <w:t>Editor SLSON</w:t>
                            </w:r>
                            <w:r w:rsidRPr="00FF403E">
                              <w:rPr>
                                <w:szCs w:val="20"/>
                              </w:rPr>
                              <w:tab/>
                              <w:t xml:space="preserve">      </w:t>
                            </w:r>
                          </w:p>
                          <w:p w14:paraId="2E60BEB8" w14:textId="5EF85F45" w:rsidR="003F03AF" w:rsidRPr="00FF403E" w:rsidRDefault="001D1EEC" w:rsidP="003F03AF">
                            <w:pPr>
                              <w:spacing w:after="0"/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szCs w:val="20"/>
                                <w:shd w:val="clear" w:color="auto" w:fill="FFFFFF"/>
                              </w:rPr>
                              <w:t xml:space="preserve">                                               email : </w:t>
                            </w:r>
                            <w:hyperlink r:id="rId6" w:history="1">
                              <w:r w:rsidRPr="00614A42">
                                <w:rPr>
                                  <w:rStyle w:val="Hyperlink"/>
                                  <w:rFonts w:ascii="Helvetica" w:hAnsi="Helvetica" w:cs="Helvetica"/>
                                  <w:szCs w:val="20"/>
                                  <w:shd w:val="clear" w:color="auto" w:fill="FFFFFF"/>
                                </w:rPr>
                                <w:t>rajithaasa55@gmail.com</w:t>
                              </w:r>
                            </w:hyperlink>
                          </w:p>
                          <w:p w14:paraId="508156A9" w14:textId="77777777" w:rsidR="003F03AF" w:rsidRDefault="003F03AF" w:rsidP="003F03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052E" id="_x0000_s1027" type="#_x0000_t202" style="position:absolute;left:0;text-align:left;margin-left:34.25pt;margin-top:16.2pt;width:392.1pt;height:37.0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">
                <v:textbox>
                  <w:txbxContent>
                    <w:p w14:paraId="7F0CF004" w14:textId="272A6566" w:rsidR="003F03AF" w:rsidRPr="001D1EEC" w:rsidRDefault="003F03AF" w:rsidP="003F03AF">
                      <w:pPr>
                        <w:spacing w:after="0"/>
                        <w:rPr>
                          <w:b/>
                          <w:sz w:val="24"/>
                        </w:rPr>
                      </w:pPr>
                      <w:r w:rsidRPr="003F03AF">
                        <w:rPr>
                          <w:b/>
                          <w:sz w:val="24"/>
                        </w:rPr>
                        <w:t>For further details contact :</w:t>
                      </w:r>
                      <w:r w:rsidR="001D1EEC">
                        <w:rPr>
                          <w:b/>
                          <w:sz w:val="24"/>
                        </w:rPr>
                        <w:t xml:space="preserve">   </w:t>
                      </w:r>
                      <w:r w:rsidRPr="00FF403E">
                        <w:rPr>
                          <w:szCs w:val="20"/>
                        </w:rPr>
                        <w:t xml:space="preserve">Prof. </w:t>
                      </w:r>
                      <w:r>
                        <w:rPr>
                          <w:szCs w:val="20"/>
                        </w:rPr>
                        <w:t>Rajitha Abeysekera</w:t>
                      </w:r>
                      <w:r w:rsidR="001D1EEC">
                        <w:rPr>
                          <w:szCs w:val="20"/>
                        </w:rPr>
                        <w:t xml:space="preserve">, </w:t>
                      </w:r>
                      <w:r w:rsidRPr="00FF403E">
                        <w:rPr>
                          <w:szCs w:val="20"/>
                        </w:rPr>
                        <w:t>Editor SLSON</w:t>
                      </w:r>
                      <w:r w:rsidRPr="00FF403E">
                        <w:rPr>
                          <w:szCs w:val="20"/>
                        </w:rPr>
                        <w:tab/>
                        <w:t xml:space="preserve">      </w:t>
                      </w:r>
                    </w:p>
                    <w:p w14:paraId="2E60BEB8" w14:textId="5EF85F45" w:rsidR="003F03AF" w:rsidRPr="00FF403E" w:rsidRDefault="001D1EEC" w:rsidP="003F03AF">
                      <w:pPr>
                        <w:spacing w:after="0"/>
                        <w:rPr>
                          <w:szCs w:val="20"/>
                        </w:rPr>
                      </w:pPr>
                      <w:r>
                        <w:rPr>
                          <w:rFonts w:ascii="Helvetica" w:hAnsi="Helvetica" w:cs="Helvetica"/>
                          <w:szCs w:val="20"/>
                          <w:shd w:val="clear" w:color="auto" w:fill="FFFFFF"/>
                        </w:rPr>
                        <w:t xml:space="preserve">                                               email : </w:t>
                      </w:r>
                      <w:hyperlink r:id="rId7" w:history="1">
                        <w:r w:rsidRPr="00614A42">
                          <w:rPr>
                            <w:rStyle w:val="Hyperlink"/>
                            <w:rFonts w:ascii="Helvetica" w:hAnsi="Helvetica" w:cs="Helvetica"/>
                            <w:szCs w:val="20"/>
                            <w:shd w:val="clear" w:color="auto" w:fill="FFFFFF"/>
                          </w:rPr>
                          <w:t>rajithaasa55@gmail.com</w:t>
                        </w:r>
                      </w:hyperlink>
                    </w:p>
                    <w:p w14:paraId="508156A9" w14:textId="77777777" w:rsidR="003F03AF" w:rsidRDefault="003F03AF" w:rsidP="003F03AF"/>
                  </w:txbxContent>
                </v:textbox>
                <w10:wrap type="through"/>
              </v:shape>
            </w:pict>
          </mc:Fallback>
        </mc:AlternateContent>
      </w:r>
    </w:p>
    <w:p w14:paraId="0C20450E" w14:textId="26BC60DC" w:rsidR="003F03AF" w:rsidRDefault="003F03AF" w:rsidP="003F03AF">
      <w:pPr>
        <w:jc w:val="both"/>
        <w:rPr>
          <w:b/>
          <w:sz w:val="24"/>
          <w:szCs w:val="24"/>
        </w:rPr>
      </w:pPr>
    </w:p>
    <w:p w14:paraId="76E07A29" w14:textId="6E8568DE" w:rsidR="003F03AF" w:rsidRDefault="003F03AF" w:rsidP="003F03AF">
      <w:pPr>
        <w:jc w:val="both"/>
        <w:rPr>
          <w:b/>
          <w:sz w:val="24"/>
          <w:szCs w:val="24"/>
        </w:rPr>
      </w:pPr>
    </w:p>
    <w:p w14:paraId="11577647" w14:textId="410524A2" w:rsidR="00A7007F" w:rsidRPr="00057969" w:rsidRDefault="00A7007F" w:rsidP="003F03AF">
      <w:pPr>
        <w:spacing w:after="0"/>
        <w:jc w:val="both"/>
        <w:rPr>
          <w:sz w:val="24"/>
          <w:szCs w:val="24"/>
        </w:rPr>
      </w:pPr>
    </w:p>
    <w:sectPr w:rsidR="00A7007F" w:rsidRPr="00057969" w:rsidSect="00FC4D7D">
      <w:pgSz w:w="12240" w:h="15840"/>
      <w:pgMar w:top="90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1733"/>
    <w:multiLevelType w:val="hybridMultilevel"/>
    <w:tmpl w:val="5B3A3A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FD79F7"/>
    <w:multiLevelType w:val="hybridMultilevel"/>
    <w:tmpl w:val="974A7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8121C"/>
    <w:multiLevelType w:val="hybridMultilevel"/>
    <w:tmpl w:val="FFBC7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474"/>
    <w:rsid w:val="00057969"/>
    <w:rsid w:val="000E0E9D"/>
    <w:rsid w:val="00134474"/>
    <w:rsid w:val="00174571"/>
    <w:rsid w:val="001D1EEC"/>
    <w:rsid w:val="001E19A4"/>
    <w:rsid w:val="00212D7C"/>
    <w:rsid w:val="003003A2"/>
    <w:rsid w:val="003C2E2E"/>
    <w:rsid w:val="003F03AF"/>
    <w:rsid w:val="00450128"/>
    <w:rsid w:val="005652DA"/>
    <w:rsid w:val="005E1F8A"/>
    <w:rsid w:val="006336DA"/>
    <w:rsid w:val="00636F1C"/>
    <w:rsid w:val="00712D42"/>
    <w:rsid w:val="007764E1"/>
    <w:rsid w:val="007A16C9"/>
    <w:rsid w:val="007A6373"/>
    <w:rsid w:val="007F4504"/>
    <w:rsid w:val="008B2119"/>
    <w:rsid w:val="009850F1"/>
    <w:rsid w:val="009B7213"/>
    <w:rsid w:val="00A7007F"/>
    <w:rsid w:val="00AA7BD3"/>
    <w:rsid w:val="00AF56BD"/>
    <w:rsid w:val="00C36394"/>
    <w:rsid w:val="00D12EB6"/>
    <w:rsid w:val="00D77CB7"/>
    <w:rsid w:val="00DA7E88"/>
    <w:rsid w:val="00EB2272"/>
    <w:rsid w:val="00F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7B2D1"/>
  <w15:chartTrackingRefBased/>
  <w15:docId w15:val="{58EFA7D3-E496-41EB-B4F0-E128FA6C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9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B72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2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2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2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2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F8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F8A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F03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0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ajithaasa5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jithaasa55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Rajitha Abeysekera</cp:lastModifiedBy>
  <cp:revision>9</cp:revision>
  <dcterms:created xsi:type="dcterms:W3CDTF">2024-03-04T13:43:00Z</dcterms:created>
  <dcterms:modified xsi:type="dcterms:W3CDTF">2024-03-04T13:58:00Z</dcterms:modified>
</cp:coreProperties>
</file>