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E0BC1" w14:textId="462105BD" w:rsidR="000D7A45" w:rsidRDefault="000264A4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4918480"/>
      <w:r w:rsidRPr="00E1205A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E1205A" w:rsidRPr="00E1205A">
        <w:rPr>
          <w:rFonts w:ascii="Times New Roman" w:hAnsi="Times New Roman" w:cs="Times New Roman"/>
          <w:b/>
          <w:bCs/>
          <w:sz w:val="24"/>
          <w:szCs w:val="24"/>
        </w:rPr>
        <w:t>RYOGLOBULINEMIC VASCULITIS MIMIC</w:t>
      </w:r>
      <w:r w:rsidRPr="00E120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205A" w:rsidRPr="00E1205A">
        <w:rPr>
          <w:rFonts w:ascii="Times New Roman" w:hAnsi="Times New Roman" w:cs="Times New Roman"/>
          <w:b/>
          <w:bCs/>
          <w:sz w:val="24"/>
          <w:szCs w:val="24"/>
        </w:rPr>
        <w:t>AS</w:t>
      </w:r>
      <w:r w:rsidRPr="00E120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205A" w:rsidRPr="00E1205A">
        <w:rPr>
          <w:rFonts w:ascii="Times New Roman" w:hAnsi="Times New Roman" w:cs="Times New Roman"/>
          <w:b/>
          <w:bCs/>
          <w:sz w:val="24"/>
          <w:szCs w:val="24"/>
        </w:rPr>
        <w:t>RAPIDLY PROGRESSIVE GLOMERULONEPHRITIS</w:t>
      </w:r>
      <w:r w:rsidR="00B01008" w:rsidRPr="00E1205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E120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205A" w:rsidRPr="00E1205A">
        <w:rPr>
          <w:rFonts w:ascii="Times New Roman" w:hAnsi="Times New Roman" w:cs="Times New Roman"/>
          <w:b/>
          <w:bCs/>
          <w:sz w:val="24"/>
          <w:szCs w:val="24"/>
        </w:rPr>
        <w:t>A CASE REPORT</w:t>
      </w:r>
    </w:p>
    <w:p w14:paraId="62B4ED3C" w14:textId="49D3EB23" w:rsidR="0025534D" w:rsidRDefault="002553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534D">
        <w:rPr>
          <w:rFonts w:ascii="Times New Roman" w:hAnsi="Times New Roman" w:cs="Times New Roman"/>
          <w:sz w:val="24"/>
          <w:szCs w:val="24"/>
          <w:u w:val="single"/>
        </w:rPr>
        <w:t>Thivacaren S</w:t>
      </w:r>
      <w:r w:rsidRPr="0025534D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, Nazar ALM</w:t>
      </w:r>
      <w:r w:rsidRPr="0025534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365025" w14:textId="0B0AA0E0" w:rsidR="0025534D" w:rsidRDefault="0025534D" w:rsidP="002553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Senior Registrar in Nephrology, National </w:t>
      </w:r>
      <w:r w:rsidR="00021367">
        <w:rPr>
          <w:rFonts w:ascii="Times New Roman" w:hAnsi="Times New Roman" w:cs="Times New Roman"/>
          <w:sz w:val="24"/>
          <w:szCs w:val="24"/>
        </w:rPr>
        <w:t>Hospital, Colombo,</w:t>
      </w:r>
      <w:r>
        <w:rPr>
          <w:rFonts w:ascii="Times New Roman" w:hAnsi="Times New Roman" w:cs="Times New Roman"/>
          <w:sz w:val="24"/>
          <w:szCs w:val="24"/>
        </w:rPr>
        <w:t xml:space="preserve"> Sri Lanka</w:t>
      </w:r>
    </w:p>
    <w:p w14:paraId="155362C5" w14:textId="064895F8" w:rsidR="0025534D" w:rsidRDefault="002553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Consultant Nephrologist, National </w:t>
      </w:r>
      <w:r w:rsidR="005B7CC7">
        <w:rPr>
          <w:rFonts w:ascii="Times New Roman" w:hAnsi="Times New Roman" w:cs="Times New Roman"/>
          <w:sz w:val="24"/>
          <w:szCs w:val="24"/>
        </w:rPr>
        <w:t>Hospital, Colombo</w:t>
      </w:r>
      <w:r w:rsidR="0002136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Sri Lanka</w:t>
      </w:r>
      <w:bookmarkEnd w:id="0"/>
    </w:p>
    <w:p w14:paraId="3912CC17" w14:textId="4F9B5687" w:rsidR="00B01008" w:rsidRDefault="00B010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Abstract</w:t>
      </w:r>
    </w:p>
    <w:p w14:paraId="6EE50D1F" w14:textId="716E6A9D" w:rsidR="00B01008" w:rsidRDefault="00B010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</w:t>
      </w:r>
    </w:p>
    <w:p w14:paraId="09AF2512" w14:textId="2B5F2B24" w:rsidR="00B01008" w:rsidRDefault="00434B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Cryoglobulinemic vasculitis involves small to medium vessels</w:t>
      </w:r>
      <w:r w:rsidR="006C6C3C">
        <w:rPr>
          <w:rFonts w:ascii="Times New Roman" w:hAnsi="Times New Roman" w:cs="Times New Roman"/>
          <w:sz w:val="24"/>
          <w:szCs w:val="24"/>
        </w:rPr>
        <w:t xml:space="preserve"> in the skin, joints, nerves and kidney</w:t>
      </w:r>
      <w:r>
        <w:rPr>
          <w:rFonts w:ascii="Times New Roman" w:hAnsi="Times New Roman" w:cs="Times New Roman"/>
          <w:sz w:val="24"/>
          <w:szCs w:val="24"/>
        </w:rPr>
        <w:t xml:space="preserve"> due to cryoglobulin containing imm</w:t>
      </w:r>
      <w:r w:rsidR="00EC48E4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ne </w:t>
      </w:r>
      <w:r w:rsidR="00313B66">
        <w:rPr>
          <w:rFonts w:ascii="Times New Roman" w:hAnsi="Times New Roman" w:cs="Times New Roman"/>
          <w:sz w:val="24"/>
          <w:szCs w:val="24"/>
        </w:rPr>
        <w:t>complexes. Cryoglobulins</w:t>
      </w:r>
      <w:r w:rsidR="00512FE3">
        <w:rPr>
          <w:rFonts w:ascii="Times New Roman" w:hAnsi="Times New Roman" w:cs="Times New Roman"/>
          <w:sz w:val="24"/>
          <w:szCs w:val="24"/>
        </w:rPr>
        <w:t xml:space="preserve"> are</w:t>
      </w:r>
      <w:r w:rsidR="00313B66">
        <w:rPr>
          <w:rFonts w:ascii="Times New Roman" w:hAnsi="Times New Roman" w:cs="Times New Roman"/>
          <w:sz w:val="24"/>
          <w:szCs w:val="24"/>
        </w:rPr>
        <w:t xml:space="preserve"> immunoglobulins in the serum that precipitate at temperatures below 37C</w:t>
      </w:r>
      <w:r w:rsidR="00AB5061">
        <w:rPr>
          <w:rFonts w:ascii="Times New Roman" w:hAnsi="Times New Roman" w:cs="Times New Roman"/>
          <w:sz w:val="24"/>
          <w:szCs w:val="24"/>
        </w:rPr>
        <w:t>.</w:t>
      </w:r>
      <w:r w:rsidR="00272E61">
        <w:rPr>
          <w:rFonts w:ascii="Times New Roman" w:hAnsi="Times New Roman" w:cs="Times New Roman"/>
          <w:sz w:val="24"/>
          <w:szCs w:val="24"/>
        </w:rPr>
        <w:t xml:space="preserve"> </w:t>
      </w:r>
      <w:r w:rsidR="007F14AF">
        <w:rPr>
          <w:rFonts w:ascii="Times New Roman" w:hAnsi="Times New Roman" w:cs="Times New Roman"/>
          <w:sz w:val="24"/>
          <w:szCs w:val="24"/>
        </w:rPr>
        <w:t>T</w:t>
      </w:r>
      <w:r w:rsidR="00AB5061">
        <w:rPr>
          <w:rFonts w:ascii="Times New Roman" w:hAnsi="Times New Roman" w:cs="Times New Roman"/>
          <w:sz w:val="24"/>
          <w:szCs w:val="24"/>
        </w:rPr>
        <w:t>hey</w:t>
      </w:r>
      <w:r w:rsidR="00272E61">
        <w:rPr>
          <w:rFonts w:ascii="Times New Roman" w:hAnsi="Times New Roman" w:cs="Times New Roman"/>
          <w:sz w:val="24"/>
          <w:szCs w:val="24"/>
        </w:rPr>
        <w:t xml:space="preserve"> w</w:t>
      </w:r>
      <w:r w:rsidR="00AB5061">
        <w:rPr>
          <w:rFonts w:ascii="Times New Roman" w:hAnsi="Times New Roman" w:cs="Times New Roman"/>
          <w:sz w:val="24"/>
          <w:szCs w:val="24"/>
        </w:rPr>
        <w:t>ere</w:t>
      </w:r>
      <w:r w:rsidR="00272E61">
        <w:rPr>
          <w:rFonts w:ascii="Times New Roman" w:hAnsi="Times New Roman" w:cs="Times New Roman"/>
          <w:sz w:val="24"/>
          <w:szCs w:val="24"/>
        </w:rPr>
        <w:t xml:space="preserve"> classified into three groups. Type</w:t>
      </w:r>
      <w:r w:rsidR="002272BE">
        <w:rPr>
          <w:rFonts w:ascii="Times New Roman" w:hAnsi="Times New Roman" w:cs="Times New Roman"/>
          <w:sz w:val="24"/>
          <w:szCs w:val="24"/>
        </w:rPr>
        <w:t xml:space="preserve"> Ⅰ</w:t>
      </w:r>
      <w:r w:rsidR="00272E61">
        <w:rPr>
          <w:rFonts w:ascii="Times New Roman" w:hAnsi="Times New Roman" w:cs="Times New Roman"/>
          <w:sz w:val="24"/>
          <w:szCs w:val="24"/>
        </w:rPr>
        <w:t xml:space="preserve"> are monoclon</w:t>
      </w:r>
      <w:r w:rsidR="00AC168C">
        <w:rPr>
          <w:rFonts w:ascii="Times New Roman" w:hAnsi="Times New Roman" w:cs="Times New Roman"/>
          <w:sz w:val="24"/>
          <w:szCs w:val="24"/>
        </w:rPr>
        <w:t>al whereas typ</w:t>
      </w:r>
      <w:r w:rsidR="002272BE">
        <w:rPr>
          <w:rFonts w:ascii="Times New Roman" w:hAnsi="Times New Roman" w:cs="Times New Roman"/>
          <w:sz w:val="24"/>
          <w:szCs w:val="24"/>
        </w:rPr>
        <w:t>e Ⅱ</w:t>
      </w:r>
      <w:r w:rsidR="007226A8">
        <w:rPr>
          <w:rFonts w:ascii="Times New Roman" w:hAnsi="Times New Roman" w:cs="Times New Roman"/>
          <w:sz w:val="24"/>
          <w:szCs w:val="24"/>
        </w:rPr>
        <w:t xml:space="preserve"> and</w:t>
      </w:r>
      <w:r w:rsidR="00EC48E4">
        <w:rPr>
          <w:rFonts w:ascii="Times New Roman" w:hAnsi="Times New Roman" w:cs="Times New Roman"/>
          <w:sz w:val="24"/>
          <w:szCs w:val="24"/>
        </w:rPr>
        <w:t xml:space="preserve"> Ⅲ </w:t>
      </w:r>
      <w:r w:rsidR="00AB5061">
        <w:rPr>
          <w:rFonts w:ascii="Times New Roman" w:hAnsi="Times New Roman" w:cs="Times New Roman"/>
          <w:sz w:val="24"/>
          <w:szCs w:val="24"/>
        </w:rPr>
        <w:t>cryoglobulins are</w:t>
      </w:r>
      <w:r w:rsidR="00AC168C">
        <w:rPr>
          <w:rFonts w:ascii="Times New Roman" w:hAnsi="Times New Roman" w:cs="Times New Roman"/>
          <w:sz w:val="24"/>
          <w:szCs w:val="24"/>
        </w:rPr>
        <w:t xml:space="preserve"> mixed</w:t>
      </w:r>
      <w:r w:rsidR="00EC48E4">
        <w:rPr>
          <w:rFonts w:ascii="Times New Roman" w:hAnsi="Times New Roman" w:cs="Times New Roman"/>
          <w:sz w:val="24"/>
          <w:szCs w:val="24"/>
        </w:rPr>
        <w:t>.</w:t>
      </w:r>
      <w:r w:rsidR="00AC168C">
        <w:rPr>
          <w:rFonts w:ascii="Times New Roman" w:hAnsi="Times New Roman" w:cs="Times New Roman"/>
          <w:sz w:val="24"/>
          <w:szCs w:val="24"/>
        </w:rPr>
        <w:t xml:space="preserve"> </w:t>
      </w:r>
      <w:r w:rsidR="002E4EF2">
        <w:rPr>
          <w:rFonts w:ascii="Times New Roman" w:hAnsi="Times New Roman" w:cs="Times New Roman"/>
          <w:sz w:val="24"/>
          <w:szCs w:val="24"/>
        </w:rPr>
        <w:t xml:space="preserve">Isolated proteinuria and </w:t>
      </w:r>
      <w:r w:rsidR="0025534D">
        <w:rPr>
          <w:rFonts w:ascii="Times New Roman" w:hAnsi="Times New Roman" w:cs="Times New Roman"/>
          <w:sz w:val="24"/>
          <w:szCs w:val="24"/>
        </w:rPr>
        <w:t>hematuria</w:t>
      </w:r>
      <w:r w:rsidR="002E4EF2">
        <w:rPr>
          <w:rFonts w:ascii="Times New Roman" w:hAnsi="Times New Roman" w:cs="Times New Roman"/>
          <w:sz w:val="24"/>
          <w:szCs w:val="24"/>
        </w:rPr>
        <w:t xml:space="preserve"> are the common renal manifestations than acute kidney injury. </w:t>
      </w:r>
      <w:r w:rsidR="00AD2212">
        <w:rPr>
          <w:rFonts w:ascii="Times New Roman" w:hAnsi="Times New Roman" w:cs="Times New Roman"/>
          <w:sz w:val="24"/>
          <w:szCs w:val="24"/>
        </w:rPr>
        <w:t>Here we describe a rare case of cryoglobulinemic vasculitis</w:t>
      </w:r>
      <w:r w:rsidR="005623EC">
        <w:rPr>
          <w:rFonts w:ascii="Times New Roman" w:hAnsi="Times New Roman" w:cs="Times New Roman"/>
          <w:sz w:val="24"/>
          <w:szCs w:val="24"/>
        </w:rPr>
        <w:t xml:space="preserve"> mimic</w:t>
      </w:r>
      <w:r w:rsidR="00AD2212">
        <w:rPr>
          <w:rFonts w:ascii="Times New Roman" w:hAnsi="Times New Roman" w:cs="Times New Roman"/>
          <w:sz w:val="24"/>
          <w:szCs w:val="24"/>
        </w:rPr>
        <w:t xml:space="preserve"> as rapidly progressive glomerulonephriti</w:t>
      </w:r>
      <w:r w:rsidR="00470498">
        <w:rPr>
          <w:rFonts w:ascii="Times New Roman" w:hAnsi="Times New Roman" w:cs="Times New Roman"/>
          <w:sz w:val="24"/>
          <w:szCs w:val="24"/>
        </w:rPr>
        <w:t>s.</w:t>
      </w:r>
    </w:p>
    <w:p w14:paraId="4268E445" w14:textId="062EB139" w:rsidR="00922E6F" w:rsidRDefault="00922E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Case presentation</w:t>
      </w:r>
    </w:p>
    <w:p w14:paraId="74060157" w14:textId="0A264170" w:rsidR="00BC5F7B" w:rsidRDefault="00BC5F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35-year-old man presented with generalized body swelling, frothy urine and</w:t>
      </w:r>
      <w:r w:rsidR="00E92D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purpura involving </w:t>
      </w:r>
      <w:r w:rsidR="00E92D5D">
        <w:rPr>
          <w:rFonts w:ascii="Times New Roman" w:hAnsi="Times New Roman" w:cs="Times New Roman"/>
          <w:sz w:val="24"/>
          <w:szCs w:val="24"/>
        </w:rPr>
        <w:t>both extremities</w:t>
      </w:r>
      <w:r w:rsidR="007F14AF">
        <w:rPr>
          <w:rFonts w:ascii="Times New Roman" w:hAnsi="Times New Roman" w:cs="Times New Roman"/>
          <w:sz w:val="24"/>
          <w:szCs w:val="24"/>
        </w:rPr>
        <w:t>.</w:t>
      </w:r>
      <w:r w:rsidR="00E92D5D">
        <w:rPr>
          <w:rFonts w:ascii="Times New Roman" w:hAnsi="Times New Roman" w:cs="Times New Roman"/>
          <w:sz w:val="24"/>
          <w:szCs w:val="24"/>
        </w:rPr>
        <w:t xml:space="preserve"> He had no associated skin ulcers or gangrene, arthritis </w:t>
      </w:r>
      <w:r w:rsidR="002815F2">
        <w:rPr>
          <w:rFonts w:ascii="Times New Roman" w:hAnsi="Times New Roman" w:cs="Times New Roman"/>
          <w:sz w:val="24"/>
          <w:szCs w:val="24"/>
        </w:rPr>
        <w:t>and peripheral</w:t>
      </w:r>
      <w:r w:rsidR="00E92D5D">
        <w:rPr>
          <w:rFonts w:ascii="Times New Roman" w:hAnsi="Times New Roman" w:cs="Times New Roman"/>
          <w:sz w:val="24"/>
          <w:szCs w:val="24"/>
        </w:rPr>
        <w:t xml:space="preserve"> neuropathy</w:t>
      </w:r>
      <w:r w:rsidR="00815D8A">
        <w:rPr>
          <w:rFonts w:ascii="Times New Roman" w:hAnsi="Times New Roman" w:cs="Times New Roman"/>
          <w:sz w:val="24"/>
          <w:szCs w:val="24"/>
        </w:rPr>
        <w:t xml:space="preserve">. </w:t>
      </w:r>
      <w:r w:rsidR="00C44777">
        <w:rPr>
          <w:rFonts w:ascii="Times New Roman" w:hAnsi="Times New Roman" w:cs="Times New Roman"/>
          <w:sz w:val="24"/>
          <w:szCs w:val="24"/>
        </w:rPr>
        <w:t>His investigations revealed creatinine</w:t>
      </w:r>
      <w:r w:rsidR="0065047F">
        <w:rPr>
          <w:rFonts w:ascii="Times New Roman" w:hAnsi="Times New Roman" w:cs="Times New Roman"/>
          <w:sz w:val="24"/>
          <w:szCs w:val="24"/>
        </w:rPr>
        <w:t xml:space="preserve"> went up to </w:t>
      </w:r>
      <w:r w:rsidR="00C44777">
        <w:rPr>
          <w:rFonts w:ascii="Times New Roman" w:hAnsi="Times New Roman" w:cs="Times New Roman"/>
          <w:sz w:val="24"/>
          <w:szCs w:val="24"/>
        </w:rPr>
        <w:t>8.3</w:t>
      </w:r>
      <w:r w:rsidR="0065047F">
        <w:rPr>
          <w:rFonts w:ascii="Times New Roman" w:hAnsi="Times New Roman" w:cs="Times New Roman"/>
          <w:sz w:val="24"/>
          <w:szCs w:val="24"/>
        </w:rPr>
        <w:t xml:space="preserve"> from baseline of 1.3, UPCR</w:t>
      </w:r>
      <w:r w:rsidR="00C44777">
        <w:rPr>
          <w:rFonts w:ascii="Times New Roman" w:hAnsi="Times New Roman" w:cs="Times New Roman"/>
          <w:sz w:val="24"/>
          <w:szCs w:val="24"/>
        </w:rPr>
        <w:t>- 3.13, UFR- red cells 15-20</w:t>
      </w:r>
      <w:r w:rsidR="00E07A20">
        <w:rPr>
          <w:rFonts w:ascii="Times New Roman" w:hAnsi="Times New Roman" w:cs="Times New Roman"/>
          <w:sz w:val="24"/>
          <w:szCs w:val="24"/>
        </w:rPr>
        <w:t xml:space="preserve"> and</w:t>
      </w:r>
      <w:r w:rsidR="00C44777">
        <w:rPr>
          <w:rFonts w:ascii="Times New Roman" w:hAnsi="Times New Roman" w:cs="Times New Roman"/>
          <w:sz w:val="24"/>
          <w:szCs w:val="24"/>
        </w:rPr>
        <w:t xml:space="preserve"> complements</w:t>
      </w:r>
      <w:r w:rsidR="00E07A20">
        <w:rPr>
          <w:rFonts w:ascii="Times New Roman" w:hAnsi="Times New Roman" w:cs="Times New Roman"/>
          <w:sz w:val="24"/>
          <w:szCs w:val="24"/>
        </w:rPr>
        <w:t xml:space="preserve"> revealed very low C4 of 0.5, C3-55.2.  </w:t>
      </w:r>
      <w:r w:rsidR="00107D3F">
        <w:rPr>
          <w:rFonts w:ascii="Times New Roman" w:hAnsi="Times New Roman" w:cs="Times New Roman"/>
          <w:sz w:val="24"/>
          <w:szCs w:val="24"/>
        </w:rPr>
        <w:t>R</w:t>
      </w:r>
      <w:r w:rsidR="00E07A20">
        <w:rPr>
          <w:rFonts w:ascii="Times New Roman" w:hAnsi="Times New Roman" w:cs="Times New Roman"/>
          <w:sz w:val="24"/>
          <w:szCs w:val="24"/>
        </w:rPr>
        <w:t>enal biopsy revealed eosinophilic, deeply PAS positive globules in capillary loops resembles cryoglobulin deposits along with membranoproliferative pattern</w:t>
      </w:r>
      <w:r w:rsidR="00182FF4">
        <w:rPr>
          <w:rFonts w:ascii="Times New Roman" w:hAnsi="Times New Roman" w:cs="Times New Roman"/>
          <w:sz w:val="24"/>
          <w:szCs w:val="24"/>
        </w:rPr>
        <w:t xml:space="preserve"> but no crescents.</w:t>
      </w:r>
      <w:r w:rsidR="00E07A20">
        <w:rPr>
          <w:rFonts w:ascii="Times New Roman" w:hAnsi="Times New Roman" w:cs="Times New Roman"/>
          <w:sz w:val="24"/>
          <w:szCs w:val="24"/>
        </w:rPr>
        <w:t xml:space="preserve"> Immunoflu</w:t>
      </w:r>
      <w:r w:rsidR="007226A8">
        <w:rPr>
          <w:rFonts w:ascii="Times New Roman" w:hAnsi="Times New Roman" w:cs="Times New Roman"/>
          <w:sz w:val="24"/>
          <w:szCs w:val="24"/>
        </w:rPr>
        <w:t xml:space="preserve">orescence revealed both IgG and IgM are moderate staining (2+). Qualitative assay for cryoglobulins become positive. His ANA and </w:t>
      </w:r>
      <w:r w:rsidR="00EC48E4">
        <w:rPr>
          <w:rFonts w:ascii="Times New Roman" w:hAnsi="Times New Roman" w:cs="Times New Roman"/>
          <w:sz w:val="24"/>
          <w:szCs w:val="24"/>
        </w:rPr>
        <w:t>R</w:t>
      </w:r>
      <w:r w:rsidR="002815F2">
        <w:rPr>
          <w:rFonts w:ascii="Times New Roman" w:hAnsi="Times New Roman" w:cs="Times New Roman"/>
          <w:sz w:val="24"/>
          <w:szCs w:val="24"/>
        </w:rPr>
        <w:t>heumatoid factor were</w:t>
      </w:r>
      <w:r w:rsidR="00EC48E4">
        <w:rPr>
          <w:rFonts w:ascii="Times New Roman" w:hAnsi="Times New Roman" w:cs="Times New Roman"/>
          <w:sz w:val="24"/>
          <w:szCs w:val="24"/>
        </w:rPr>
        <w:t xml:space="preserve"> positive</w:t>
      </w:r>
      <w:r w:rsidR="007226A8">
        <w:rPr>
          <w:rFonts w:ascii="Times New Roman" w:hAnsi="Times New Roman" w:cs="Times New Roman"/>
          <w:sz w:val="24"/>
          <w:szCs w:val="24"/>
        </w:rPr>
        <w:t>.</w:t>
      </w:r>
      <w:r w:rsidR="00EC48E4">
        <w:rPr>
          <w:rFonts w:ascii="Times New Roman" w:hAnsi="Times New Roman" w:cs="Times New Roman"/>
          <w:sz w:val="24"/>
          <w:szCs w:val="24"/>
        </w:rPr>
        <w:t xml:space="preserve"> HBsAg</w:t>
      </w:r>
      <w:r w:rsidR="008C4098">
        <w:rPr>
          <w:rFonts w:ascii="Times New Roman" w:hAnsi="Times New Roman" w:cs="Times New Roman"/>
          <w:sz w:val="24"/>
          <w:szCs w:val="24"/>
        </w:rPr>
        <w:t xml:space="preserve"> and</w:t>
      </w:r>
      <w:r w:rsidR="00EC48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8E4">
        <w:rPr>
          <w:rFonts w:ascii="Times New Roman" w:hAnsi="Times New Roman" w:cs="Times New Roman"/>
          <w:sz w:val="24"/>
          <w:szCs w:val="24"/>
        </w:rPr>
        <w:t>H</w:t>
      </w:r>
      <w:r w:rsidR="008C4098">
        <w:rPr>
          <w:rFonts w:ascii="Times New Roman" w:hAnsi="Times New Roman" w:cs="Times New Roman"/>
          <w:sz w:val="24"/>
          <w:szCs w:val="24"/>
        </w:rPr>
        <w:t>CVAb</w:t>
      </w:r>
      <w:proofErr w:type="spellEnd"/>
      <w:r w:rsidR="008C4098">
        <w:rPr>
          <w:rFonts w:ascii="Times New Roman" w:hAnsi="Times New Roman" w:cs="Times New Roman"/>
          <w:sz w:val="24"/>
          <w:szCs w:val="24"/>
        </w:rPr>
        <w:t xml:space="preserve"> non-reactive. He underwent 5 cycles of plasma exchange every other day</w:t>
      </w:r>
      <w:r w:rsidR="00D507BD">
        <w:rPr>
          <w:rFonts w:ascii="Times New Roman" w:hAnsi="Times New Roman" w:cs="Times New Roman"/>
          <w:sz w:val="24"/>
          <w:szCs w:val="24"/>
        </w:rPr>
        <w:t xml:space="preserve"> along with</w:t>
      </w:r>
      <w:r w:rsidR="005623EC">
        <w:rPr>
          <w:rFonts w:ascii="Times New Roman" w:hAnsi="Times New Roman" w:cs="Times New Roman"/>
          <w:sz w:val="24"/>
          <w:szCs w:val="24"/>
        </w:rPr>
        <w:t xml:space="preserve"> four</w:t>
      </w:r>
      <w:r w:rsidR="008C4098">
        <w:rPr>
          <w:rFonts w:ascii="Times New Roman" w:hAnsi="Times New Roman" w:cs="Times New Roman"/>
          <w:sz w:val="24"/>
          <w:szCs w:val="24"/>
        </w:rPr>
        <w:t xml:space="preserve"> </w:t>
      </w:r>
      <w:r w:rsidR="0025534D">
        <w:rPr>
          <w:rFonts w:ascii="Times New Roman" w:hAnsi="Times New Roman" w:cs="Times New Roman"/>
          <w:sz w:val="24"/>
          <w:szCs w:val="24"/>
        </w:rPr>
        <w:t>hemodialysis</w:t>
      </w:r>
      <w:r w:rsidR="005623EC">
        <w:rPr>
          <w:rFonts w:ascii="Times New Roman" w:hAnsi="Times New Roman" w:cs="Times New Roman"/>
          <w:sz w:val="24"/>
          <w:szCs w:val="24"/>
        </w:rPr>
        <w:t>.</w:t>
      </w:r>
      <w:r w:rsidR="00D507BD">
        <w:rPr>
          <w:rFonts w:ascii="Times New Roman" w:hAnsi="Times New Roman" w:cs="Times New Roman"/>
          <w:sz w:val="24"/>
          <w:szCs w:val="24"/>
        </w:rPr>
        <w:t xml:space="preserve"> </w:t>
      </w:r>
      <w:r w:rsidR="005623EC">
        <w:rPr>
          <w:rFonts w:ascii="Times New Roman" w:hAnsi="Times New Roman" w:cs="Times New Roman"/>
          <w:sz w:val="24"/>
          <w:szCs w:val="24"/>
        </w:rPr>
        <w:t>I</w:t>
      </w:r>
      <w:r w:rsidR="00D507BD">
        <w:rPr>
          <w:rFonts w:ascii="Times New Roman" w:hAnsi="Times New Roman" w:cs="Times New Roman"/>
          <w:sz w:val="24"/>
          <w:szCs w:val="24"/>
        </w:rPr>
        <w:t>ntensive immunosuppression including methylprednisolone</w:t>
      </w:r>
      <w:r w:rsidR="005623EC">
        <w:rPr>
          <w:rFonts w:ascii="Times New Roman" w:hAnsi="Times New Roman" w:cs="Times New Roman"/>
          <w:sz w:val="24"/>
          <w:szCs w:val="24"/>
        </w:rPr>
        <w:t>,</w:t>
      </w:r>
      <w:r w:rsidR="00D507BD">
        <w:rPr>
          <w:rFonts w:ascii="Times New Roman" w:hAnsi="Times New Roman" w:cs="Times New Roman"/>
          <w:sz w:val="24"/>
          <w:szCs w:val="24"/>
        </w:rPr>
        <w:t xml:space="preserve"> rituximab</w:t>
      </w:r>
      <w:r w:rsidR="005623EC">
        <w:rPr>
          <w:rFonts w:ascii="Times New Roman" w:hAnsi="Times New Roman" w:cs="Times New Roman"/>
          <w:sz w:val="24"/>
          <w:szCs w:val="24"/>
        </w:rPr>
        <w:t xml:space="preserve"> and intravenous immunoglobulin were given. Hi</w:t>
      </w:r>
      <w:r w:rsidR="002815F2">
        <w:rPr>
          <w:rFonts w:ascii="Times New Roman" w:hAnsi="Times New Roman" w:cs="Times New Roman"/>
          <w:sz w:val="24"/>
          <w:szCs w:val="24"/>
        </w:rPr>
        <w:t>s renal function</w:t>
      </w:r>
      <w:r w:rsidR="002E4EF2">
        <w:rPr>
          <w:rFonts w:ascii="Times New Roman" w:hAnsi="Times New Roman" w:cs="Times New Roman"/>
          <w:sz w:val="24"/>
          <w:szCs w:val="24"/>
        </w:rPr>
        <w:t xml:space="preserve"> w</w:t>
      </w:r>
      <w:r w:rsidR="00107D3F">
        <w:rPr>
          <w:rFonts w:ascii="Times New Roman" w:hAnsi="Times New Roman" w:cs="Times New Roman"/>
          <w:sz w:val="24"/>
          <w:szCs w:val="24"/>
        </w:rPr>
        <w:t>as</w:t>
      </w:r>
      <w:r w:rsidR="002815F2">
        <w:rPr>
          <w:rFonts w:ascii="Times New Roman" w:hAnsi="Times New Roman" w:cs="Times New Roman"/>
          <w:sz w:val="24"/>
          <w:szCs w:val="24"/>
        </w:rPr>
        <w:t xml:space="preserve"> gradually improved.</w:t>
      </w:r>
    </w:p>
    <w:p w14:paraId="47570B0D" w14:textId="7A36CE8D" w:rsidR="00DC27C3" w:rsidRDefault="00DC27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Conclusion</w:t>
      </w:r>
    </w:p>
    <w:p w14:paraId="24E5BE01" w14:textId="1C03DE30" w:rsidR="00DC27C3" w:rsidRDefault="00107D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7F14AF">
        <w:rPr>
          <w:rFonts w:ascii="Times New Roman" w:hAnsi="Times New Roman" w:cs="Times New Roman"/>
          <w:sz w:val="24"/>
          <w:szCs w:val="24"/>
        </w:rPr>
        <w:t>bliteration of the</w:t>
      </w:r>
      <w:r>
        <w:rPr>
          <w:rFonts w:ascii="Times New Roman" w:hAnsi="Times New Roman" w:cs="Times New Roman"/>
          <w:sz w:val="24"/>
          <w:szCs w:val="24"/>
        </w:rPr>
        <w:t xml:space="preserve"> glomerular</w:t>
      </w:r>
      <w:r w:rsidR="007F14AF">
        <w:rPr>
          <w:rFonts w:ascii="Times New Roman" w:hAnsi="Times New Roman" w:cs="Times New Roman"/>
          <w:sz w:val="24"/>
          <w:szCs w:val="24"/>
        </w:rPr>
        <w:t xml:space="preserve"> capillary lumen by </w:t>
      </w:r>
      <w:r w:rsidR="00D62431">
        <w:rPr>
          <w:rFonts w:ascii="Times New Roman" w:hAnsi="Times New Roman" w:cs="Times New Roman"/>
          <w:sz w:val="24"/>
          <w:szCs w:val="24"/>
        </w:rPr>
        <w:t>cryoglobulin causes the acute kidney injury</w:t>
      </w:r>
      <w:r w:rsidR="00470498">
        <w:rPr>
          <w:rFonts w:ascii="Times New Roman" w:hAnsi="Times New Roman" w:cs="Times New Roman"/>
          <w:sz w:val="24"/>
          <w:szCs w:val="24"/>
        </w:rPr>
        <w:t xml:space="preserve"> which necessitates dialysis. Early recognition of disease severity </w:t>
      </w:r>
      <w:r>
        <w:rPr>
          <w:rFonts w:ascii="Times New Roman" w:hAnsi="Times New Roman" w:cs="Times New Roman"/>
          <w:sz w:val="24"/>
          <w:szCs w:val="24"/>
        </w:rPr>
        <w:t>is important to initiate plasma exchange. limited evidence suggests clinical improvement with plasma exchange.</w:t>
      </w:r>
    </w:p>
    <w:p w14:paraId="42B0985C" w14:textId="77777777" w:rsidR="00E1205A" w:rsidRDefault="00E1205A">
      <w:pPr>
        <w:rPr>
          <w:rFonts w:ascii="Times New Roman" w:hAnsi="Times New Roman" w:cs="Times New Roman"/>
          <w:sz w:val="24"/>
          <w:szCs w:val="24"/>
        </w:rPr>
      </w:pPr>
    </w:p>
    <w:p w14:paraId="0CF7E977" w14:textId="77777777" w:rsidR="00E1205A" w:rsidRDefault="00E1205A">
      <w:pPr>
        <w:rPr>
          <w:rFonts w:ascii="Times New Roman" w:hAnsi="Times New Roman" w:cs="Times New Roman"/>
          <w:sz w:val="24"/>
          <w:szCs w:val="24"/>
        </w:rPr>
      </w:pPr>
    </w:p>
    <w:p w14:paraId="085F9E58" w14:textId="77777777" w:rsidR="00E1205A" w:rsidRDefault="00E1205A">
      <w:pPr>
        <w:rPr>
          <w:rFonts w:ascii="Times New Roman" w:hAnsi="Times New Roman" w:cs="Times New Roman"/>
          <w:sz w:val="24"/>
          <w:szCs w:val="24"/>
        </w:rPr>
      </w:pPr>
    </w:p>
    <w:p w14:paraId="1C757B2C" w14:textId="77777777" w:rsidR="00E1205A" w:rsidRDefault="00E1205A">
      <w:pPr>
        <w:rPr>
          <w:rFonts w:ascii="Times New Roman" w:hAnsi="Times New Roman" w:cs="Times New Roman"/>
          <w:sz w:val="24"/>
          <w:szCs w:val="24"/>
        </w:rPr>
      </w:pPr>
    </w:p>
    <w:p w14:paraId="5AFE48E8" w14:textId="22886C99" w:rsidR="00E1205A" w:rsidRDefault="00412A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1205A">
        <w:rPr>
          <w:rFonts w:ascii="Times New Roman" w:hAnsi="Times New Roman" w:cs="Times New Roman"/>
          <w:sz w:val="24"/>
          <w:szCs w:val="24"/>
        </w:rPr>
        <w:t xml:space="preserve">Total word count excluding title, author and </w:t>
      </w:r>
      <w:r>
        <w:rPr>
          <w:rFonts w:ascii="Times New Roman" w:hAnsi="Times New Roman" w:cs="Times New Roman"/>
          <w:sz w:val="24"/>
          <w:szCs w:val="24"/>
        </w:rPr>
        <w:t>affiliations</w:t>
      </w:r>
      <w:r w:rsidR="00E12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 2</w:t>
      </w:r>
      <w:r w:rsidR="008D7BFE">
        <w:rPr>
          <w:rFonts w:ascii="Times New Roman" w:hAnsi="Times New Roman" w:cs="Times New Roman"/>
          <w:sz w:val="24"/>
          <w:szCs w:val="24"/>
        </w:rPr>
        <w:t>49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916759C" w14:textId="77777777" w:rsidR="00922E6F" w:rsidRPr="000264A4" w:rsidRDefault="00922E6F">
      <w:pPr>
        <w:rPr>
          <w:rFonts w:ascii="Times New Roman" w:hAnsi="Times New Roman" w:cs="Times New Roman"/>
          <w:sz w:val="24"/>
          <w:szCs w:val="24"/>
        </w:rPr>
      </w:pPr>
    </w:p>
    <w:sectPr w:rsidR="00922E6F" w:rsidRPr="000264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4537B"/>
    <w:multiLevelType w:val="hybridMultilevel"/>
    <w:tmpl w:val="956A8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11599"/>
    <w:multiLevelType w:val="hybridMultilevel"/>
    <w:tmpl w:val="33628144"/>
    <w:lvl w:ilvl="0" w:tplc="8D5A4C0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341128780">
    <w:abstractNumId w:val="1"/>
  </w:num>
  <w:num w:numId="2" w16cid:durableId="1580796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4A4"/>
    <w:rsid w:val="00021367"/>
    <w:rsid w:val="000264A4"/>
    <w:rsid w:val="000D44F0"/>
    <w:rsid w:val="000D7A45"/>
    <w:rsid w:val="00107D3F"/>
    <w:rsid w:val="0011699B"/>
    <w:rsid w:val="001769E6"/>
    <w:rsid w:val="00182FF4"/>
    <w:rsid w:val="001952D8"/>
    <w:rsid w:val="001D0E00"/>
    <w:rsid w:val="002272BE"/>
    <w:rsid w:val="0025534D"/>
    <w:rsid w:val="00272E61"/>
    <w:rsid w:val="002815F2"/>
    <w:rsid w:val="002B59A6"/>
    <w:rsid w:val="002E4EF2"/>
    <w:rsid w:val="00313B66"/>
    <w:rsid w:val="00317506"/>
    <w:rsid w:val="00334C23"/>
    <w:rsid w:val="00352BCA"/>
    <w:rsid w:val="003D2B80"/>
    <w:rsid w:val="00412AF8"/>
    <w:rsid w:val="00434BB4"/>
    <w:rsid w:val="00470498"/>
    <w:rsid w:val="004C45CC"/>
    <w:rsid w:val="00512FE3"/>
    <w:rsid w:val="00542DAD"/>
    <w:rsid w:val="005623EC"/>
    <w:rsid w:val="005B1814"/>
    <w:rsid w:val="005B7CC7"/>
    <w:rsid w:val="00644B29"/>
    <w:rsid w:val="0065047F"/>
    <w:rsid w:val="006B6CDD"/>
    <w:rsid w:val="006C6C3C"/>
    <w:rsid w:val="007166CE"/>
    <w:rsid w:val="007226A8"/>
    <w:rsid w:val="007F14AF"/>
    <w:rsid w:val="00815D8A"/>
    <w:rsid w:val="008C4098"/>
    <w:rsid w:val="008D7BFE"/>
    <w:rsid w:val="00922E6F"/>
    <w:rsid w:val="009F048C"/>
    <w:rsid w:val="00A32A64"/>
    <w:rsid w:val="00AB5061"/>
    <w:rsid w:val="00AC168C"/>
    <w:rsid w:val="00AD2212"/>
    <w:rsid w:val="00B01008"/>
    <w:rsid w:val="00B57AF0"/>
    <w:rsid w:val="00BC50CA"/>
    <w:rsid w:val="00BC5F7B"/>
    <w:rsid w:val="00C44777"/>
    <w:rsid w:val="00D507BD"/>
    <w:rsid w:val="00D62431"/>
    <w:rsid w:val="00DC27C3"/>
    <w:rsid w:val="00E07A20"/>
    <w:rsid w:val="00E1205A"/>
    <w:rsid w:val="00E30EDF"/>
    <w:rsid w:val="00E6115C"/>
    <w:rsid w:val="00E616E1"/>
    <w:rsid w:val="00E87997"/>
    <w:rsid w:val="00E92D5D"/>
    <w:rsid w:val="00EA0369"/>
    <w:rsid w:val="00EC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1C486"/>
  <w15:chartTrackingRefBased/>
  <w15:docId w15:val="{561FAF05-C336-4851-B57F-D48B8C5A2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64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64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64A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64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64A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64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64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64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64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64A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64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64A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64A4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64A4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64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64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64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64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264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64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64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264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264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64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264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264A4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64A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64A4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264A4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sritharan thivacaren</dc:creator>
  <cp:keywords/>
  <dc:description/>
  <cp:lastModifiedBy>sritharan thivacaren</cp:lastModifiedBy>
  <cp:revision>52</cp:revision>
  <cp:lastPrinted>2024-08-19T18:59:00Z</cp:lastPrinted>
  <dcterms:created xsi:type="dcterms:W3CDTF">2024-08-16T10:29:00Z</dcterms:created>
  <dcterms:modified xsi:type="dcterms:W3CDTF">2024-08-19T19:30:00Z</dcterms:modified>
</cp:coreProperties>
</file>