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36F50" w:rsidRDefault="00274C35">
      <w:pPr>
        <w:rPr>
          <w:rFonts w:ascii="Times New Roman" w:hAnsi="Times New Roman" w:cs="Times New Roman"/>
          <w:b/>
          <w:bCs/>
          <w:sz w:val="24"/>
          <w:szCs w:val="24"/>
        </w:rPr>
      </w:pPr>
      <w:r w:rsidRPr="00274C35">
        <w:rPr>
          <w:rFonts w:ascii="Times New Roman" w:hAnsi="Times New Roman" w:cs="Times New Roman"/>
          <w:b/>
          <w:bCs/>
          <w:sz w:val="24"/>
          <w:szCs w:val="24"/>
        </w:rPr>
        <w:t>DIAGNOSTIC ODYSSEY: GRANULOMATOUS INTERSTITIAL NEPHRITIS IN A YOUNG NORTH INDIAN WOMAN</w:t>
      </w:r>
    </w:p>
    <w:p w:rsidR="00274C35" w:rsidRPr="00274C35" w:rsidRDefault="00274C35">
      <w:pPr>
        <w:rPr>
          <w:rFonts w:ascii="Times New Roman" w:hAnsi="Times New Roman" w:cs="Times New Roman"/>
          <w:sz w:val="24"/>
          <w:szCs w:val="24"/>
          <w:vertAlign w:val="superscript"/>
        </w:rPr>
      </w:pPr>
      <w:r w:rsidRPr="00274C35">
        <w:rPr>
          <w:rFonts w:ascii="Times New Roman" w:hAnsi="Times New Roman" w:cs="Times New Roman"/>
          <w:sz w:val="24"/>
          <w:szCs w:val="24"/>
          <w:u w:val="single"/>
        </w:rPr>
        <w:t>Khan U</w:t>
      </w:r>
      <w:r w:rsidRPr="00274C35">
        <w:rPr>
          <w:rFonts w:ascii="Times New Roman" w:hAnsi="Times New Roman" w:cs="Times New Roman"/>
          <w:sz w:val="24"/>
          <w:szCs w:val="24"/>
          <w:vertAlign w:val="superscript"/>
        </w:rPr>
        <w:t>1</w:t>
      </w:r>
      <w:r w:rsidRPr="00274C35">
        <w:rPr>
          <w:rFonts w:ascii="Times New Roman" w:hAnsi="Times New Roman" w:cs="Times New Roman"/>
          <w:sz w:val="24"/>
          <w:szCs w:val="24"/>
        </w:rPr>
        <w:t>, Jha L.K</w:t>
      </w:r>
      <w:r w:rsidRPr="00274C35">
        <w:rPr>
          <w:rFonts w:ascii="Times New Roman" w:hAnsi="Times New Roman" w:cs="Times New Roman"/>
          <w:sz w:val="24"/>
          <w:szCs w:val="24"/>
          <w:vertAlign w:val="superscript"/>
        </w:rPr>
        <w:t>2</w:t>
      </w:r>
    </w:p>
    <w:p w:rsidR="00274C35" w:rsidRPr="00274C35" w:rsidRDefault="00274C35">
      <w:pPr>
        <w:rPr>
          <w:rFonts w:ascii="Times New Roman" w:hAnsi="Times New Roman" w:cs="Times New Roman"/>
          <w:sz w:val="24"/>
          <w:szCs w:val="24"/>
        </w:rPr>
      </w:pPr>
      <w:r w:rsidRPr="00274C35">
        <w:rPr>
          <w:rFonts w:ascii="Times New Roman" w:hAnsi="Times New Roman" w:cs="Times New Roman"/>
          <w:sz w:val="24"/>
          <w:szCs w:val="24"/>
        </w:rPr>
        <w:t>1,2-Department of Nephrology, Dhar</w:t>
      </w:r>
      <w:r>
        <w:rPr>
          <w:rFonts w:ascii="Times New Roman" w:hAnsi="Times New Roman" w:cs="Times New Roman"/>
          <w:sz w:val="24"/>
          <w:szCs w:val="24"/>
        </w:rPr>
        <w:t>a</w:t>
      </w:r>
      <w:r w:rsidRPr="00274C35">
        <w:rPr>
          <w:rFonts w:ascii="Times New Roman" w:hAnsi="Times New Roman" w:cs="Times New Roman"/>
          <w:sz w:val="24"/>
          <w:szCs w:val="24"/>
        </w:rPr>
        <w:t>mshila Narayana Superspeciality Hospital,</w:t>
      </w:r>
      <w:r>
        <w:rPr>
          <w:rFonts w:ascii="Times New Roman" w:hAnsi="Times New Roman" w:cs="Times New Roman"/>
          <w:sz w:val="24"/>
          <w:szCs w:val="24"/>
        </w:rPr>
        <w:t xml:space="preserve"> </w:t>
      </w:r>
      <w:r w:rsidRPr="00274C35">
        <w:rPr>
          <w:rFonts w:ascii="Times New Roman" w:hAnsi="Times New Roman" w:cs="Times New Roman"/>
          <w:sz w:val="24"/>
          <w:szCs w:val="24"/>
        </w:rPr>
        <w:t>Delhi India</w:t>
      </w:r>
    </w:p>
    <w:p w:rsidR="00A36F50" w:rsidRPr="00A36F50" w:rsidRDefault="00A36F50" w:rsidP="00A36F50">
      <w:pPr>
        <w:rPr>
          <w:rFonts w:ascii="Times New Roman" w:hAnsi="Times New Roman" w:cs="Times New Roman"/>
          <w:b/>
          <w:bCs/>
          <w:sz w:val="24"/>
          <w:szCs w:val="24"/>
        </w:rPr>
      </w:pPr>
      <w:r w:rsidRPr="00A36F50">
        <w:rPr>
          <w:rFonts w:ascii="Times New Roman" w:hAnsi="Times New Roman" w:cs="Times New Roman"/>
          <w:b/>
          <w:bCs/>
          <w:sz w:val="24"/>
          <w:szCs w:val="24"/>
        </w:rPr>
        <w:t>Introduction:</w:t>
      </w:r>
    </w:p>
    <w:p w:rsidR="00A36F50" w:rsidRDefault="00A36F50" w:rsidP="00A36F50">
      <w:pPr>
        <w:rPr>
          <w:rFonts w:ascii="Times New Roman" w:hAnsi="Times New Roman" w:cs="Times New Roman"/>
          <w:sz w:val="24"/>
          <w:szCs w:val="24"/>
        </w:rPr>
      </w:pPr>
      <w:r w:rsidRPr="00A36F50">
        <w:rPr>
          <w:rFonts w:ascii="Times New Roman" w:hAnsi="Times New Roman" w:cs="Times New Roman"/>
          <w:sz w:val="24"/>
          <w:szCs w:val="24"/>
        </w:rPr>
        <w:t xml:space="preserve">Granulomatous interstitial nephritis (GIN) is a rare and often overlooked cause of acute kidney injury (AKI). </w:t>
      </w:r>
    </w:p>
    <w:p w:rsidR="00A36F50" w:rsidRPr="00A36F50" w:rsidRDefault="00A36F50" w:rsidP="00A36F50">
      <w:pPr>
        <w:rPr>
          <w:rFonts w:ascii="Times New Roman" w:hAnsi="Times New Roman" w:cs="Times New Roman"/>
          <w:b/>
          <w:bCs/>
          <w:sz w:val="24"/>
          <w:szCs w:val="24"/>
        </w:rPr>
      </w:pPr>
      <w:r w:rsidRPr="00A36F50">
        <w:rPr>
          <w:rFonts w:ascii="Times New Roman" w:hAnsi="Times New Roman" w:cs="Times New Roman"/>
          <w:b/>
          <w:bCs/>
          <w:sz w:val="24"/>
          <w:szCs w:val="24"/>
        </w:rPr>
        <w:t>Case report:</w:t>
      </w:r>
    </w:p>
    <w:p w:rsidR="00A36F50" w:rsidRPr="00A36F50" w:rsidRDefault="00A36F50" w:rsidP="00A36F50">
      <w:pPr>
        <w:rPr>
          <w:rFonts w:ascii="Times New Roman" w:hAnsi="Times New Roman" w:cs="Times New Roman"/>
          <w:sz w:val="24"/>
          <w:szCs w:val="24"/>
        </w:rPr>
      </w:pPr>
      <w:r w:rsidRPr="00A36F50">
        <w:rPr>
          <w:rFonts w:ascii="Times New Roman" w:hAnsi="Times New Roman" w:cs="Times New Roman"/>
          <w:sz w:val="24"/>
          <w:szCs w:val="24"/>
        </w:rPr>
        <w:t xml:space="preserve">We present a case of a 38-year-old </w:t>
      </w:r>
      <w:r w:rsidRPr="00A36F50">
        <w:rPr>
          <w:rFonts w:ascii="Times New Roman" w:hAnsi="Times New Roman" w:cs="Times New Roman"/>
          <w:sz w:val="24"/>
          <w:szCs w:val="24"/>
        </w:rPr>
        <w:t>North Indian</w:t>
      </w:r>
      <w:r w:rsidRPr="00A36F50">
        <w:rPr>
          <w:rFonts w:ascii="Times New Roman" w:hAnsi="Times New Roman" w:cs="Times New Roman"/>
          <w:sz w:val="24"/>
          <w:szCs w:val="24"/>
        </w:rPr>
        <w:t xml:space="preserve"> female who presented with fever, vomiting, and decreased urine output. Despite normal renal ultrasound findings, a renal biopsy revealed diffuse granulomatous inflammation. This case highlights the importance of early renal biopsy in patients with AKI, even in the absence of obvious risk factors.</w:t>
      </w:r>
    </w:p>
    <w:p w:rsidR="00274C35" w:rsidRDefault="00A36F50" w:rsidP="00A36F50">
      <w:pPr>
        <w:rPr>
          <w:rFonts w:ascii="Times New Roman" w:hAnsi="Times New Roman" w:cs="Times New Roman"/>
          <w:sz w:val="24"/>
          <w:szCs w:val="24"/>
        </w:rPr>
      </w:pPr>
      <w:r w:rsidRPr="00A36F50">
        <w:rPr>
          <w:rFonts w:ascii="Times New Roman" w:hAnsi="Times New Roman" w:cs="Times New Roman"/>
          <w:sz w:val="24"/>
          <w:szCs w:val="24"/>
        </w:rPr>
        <w:t xml:space="preserve">Despite no history of comorbidities, drug use, or family history of kidney disease, </w:t>
      </w:r>
      <w:r w:rsidRPr="00A36F50">
        <w:rPr>
          <w:rFonts w:ascii="Times New Roman" w:hAnsi="Times New Roman" w:cs="Times New Roman"/>
          <w:sz w:val="24"/>
          <w:szCs w:val="24"/>
        </w:rPr>
        <w:t>i</w:t>
      </w:r>
      <w:r w:rsidRPr="00A36F50">
        <w:rPr>
          <w:rFonts w:ascii="Times New Roman" w:hAnsi="Times New Roman" w:cs="Times New Roman"/>
          <w:sz w:val="24"/>
          <w:szCs w:val="24"/>
        </w:rPr>
        <w:t xml:space="preserve">nterestingly, imaging studies later suggested a diagnosis of lymphoma, emphasising the need for a multidisciplinary approach in evaluating patients. After two days of dialysis and symptomatic management, the patient's renal function improved, with stable blood pressure and resolution of urinary abnormalities by the 51st day of follow-up. </w:t>
      </w:r>
    </w:p>
    <w:p w:rsidR="00274C35" w:rsidRPr="00274C35" w:rsidRDefault="00274C35" w:rsidP="00A36F50">
      <w:pPr>
        <w:rPr>
          <w:rFonts w:ascii="Times New Roman" w:hAnsi="Times New Roman" w:cs="Times New Roman"/>
          <w:b/>
          <w:bCs/>
          <w:sz w:val="24"/>
          <w:szCs w:val="24"/>
        </w:rPr>
      </w:pPr>
      <w:r w:rsidRPr="00274C35">
        <w:rPr>
          <w:rFonts w:ascii="Times New Roman" w:hAnsi="Times New Roman" w:cs="Times New Roman"/>
          <w:b/>
          <w:bCs/>
          <w:sz w:val="24"/>
          <w:szCs w:val="24"/>
        </w:rPr>
        <w:t>Conclusion:</w:t>
      </w:r>
    </w:p>
    <w:p w:rsidR="00A36F50" w:rsidRPr="00A36F50" w:rsidRDefault="00A36F50" w:rsidP="00A36F50">
      <w:pPr>
        <w:rPr>
          <w:rFonts w:ascii="Times New Roman" w:hAnsi="Times New Roman" w:cs="Times New Roman"/>
          <w:sz w:val="24"/>
          <w:szCs w:val="24"/>
        </w:rPr>
      </w:pPr>
      <w:r w:rsidRPr="00A36F50">
        <w:rPr>
          <w:rFonts w:ascii="Times New Roman" w:hAnsi="Times New Roman" w:cs="Times New Roman"/>
          <w:sz w:val="24"/>
          <w:szCs w:val="24"/>
        </w:rPr>
        <w:t xml:space="preserve">Despite the severity of the patient's initial presentation, prompt treatment resulted in a </w:t>
      </w:r>
      <w:r w:rsidRPr="00A36F50">
        <w:rPr>
          <w:rFonts w:ascii="Times New Roman" w:hAnsi="Times New Roman" w:cs="Times New Roman"/>
          <w:sz w:val="24"/>
          <w:szCs w:val="24"/>
        </w:rPr>
        <w:t>favourable</w:t>
      </w:r>
      <w:r w:rsidRPr="00A36F50">
        <w:rPr>
          <w:rFonts w:ascii="Times New Roman" w:hAnsi="Times New Roman" w:cs="Times New Roman"/>
          <w:sz w:val="24"/>
          <w:szCs w:val="24"/>
        </w:rPr>
        <w:t xml:space="preserve"> outcome, underscoring the importance of timely diagnosis and management </w:t>
      </w:r>
      <w:r w:rsidRPr="00A36F50">
        <w:rPr>
          <w:rFonts w:ascii="Times New Roman" w:hAnsi="Times New Roman" w:cs="Times New Roman"/>
          <w:sz w:val="24"/>
          <w:szCs w:val="24"/>
        </w:rPr>
        <w:t>of</w:t>
      </w:r>
      <w:r w:rsidRPr="00A36F50">
        <w:rPr>
          <w:rFonts w:ascii="Times New Roman" w:hAnsi="Times New Roman" w:cs="Times New Roman"/>
          <w:sz w:val="24"/>
          <w:szCs w:val="24"/>
        </w:rPr>
        <w:t xml:space="preserve"> this condition.</w:t>
      </w:r>
      <w:r w:rsidRPr="00A36F50">
        <w:rPr>
          <w:rFonts w:ascii="Times New Roman" w:hAnsi="Times New Roman" w:cs="Times New Roman"/>
          <w:sz w:val="24"/>
          <w:szCs w:val="24"/>
        </w:rPr>
        <w:t xml:space="preserve"> </w:t>
      </w:r>
      <w:r w:rsidRPr="00A36F50">
        <w:rPr>
          <w:rFonts w:ascii="Times New Roman" w:hAnsi="Times New Roman" w:cs="Times New Roman"/>
          <w:sz w:val="24"/>
          <w:szCs w:val="24"/>
        </w:rPr>
        <w:t>Early recognition and intervention are paramount in improving outcomes in this rare but treatable condition.</w:t>
      </w:r>
    </w:p>
    <w:p w:rsidR="00A36F50" w:rsidRDefault="00A36F50"/>
    <w:sectPr w:rsidR="00A36F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F50"/>
    <w:rsid w:val="00274C35"/>
    <w:rsid w:val="00496222"/>
    <w:rsid w:val="00A36F5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1AF7D1"/>
  <w15:chartTrackingRefBased/>
  <w15:docId w15:val="{C55F3C28-9D7C-4025-A16D-D41E4490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2604978">
      <w:bodyDiv w:val="1"/>
      <w:marLeft w:val="0"/>
      <w:marRight w:val="0"/>
      <w:marTop w:val="0"/>
      <w:marBottom w:val="0"/>
      <w:divBdr>
        <w:top w:val="none" w:sz="0" w:space="0" w:color="auto"/>
        <w:left w:val="none" w:sz="0" w:space="0" w:color="auto"/>
        <w:bottom w:val="none" w:sz="0" w:space="0" w:color="auto"/>
        <w:right w:val="none" w:sz="0" w:space="0" w:color="auto"/>
      </w:divBdr>
    </w:div>
    <w:div w:id="1430153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197</Words>
  <Characters>1219</Characters>
  <Application>Microsoft Office Word</Application>
  <DocSecurity>0</DocSecurity>
  <Lines>22</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urvashi khan</dc:creator>
  <cp:keywords/>
  <dc:description/>
  <cp:lastModifiedBy>urvashi khan</cp:lastModifiedBy>
  <cp:revision>1</cp:revision>
  <dcterms:created xsi:type="dcterms:W3CDTF">2024-09-08T15:37:00Z</dcterms:created>
  <dcterms:modified xsi:type="dcterms:W3CDTF">2024-09-08T15:51:00Z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9ba10719-60d8-4500-a048-ff24303f30ae</vt:lpwstr>
  </property>
</Properties>
</file>