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3DA2" w14:textId="353A62F4" w:rsidR="00B432CB" w:rsidRDefault="00B432CB">
      <w:pPr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  <w:lang w:val="en-US"/>
        </w:rPr>
        <w:t>TITLE:</w:t>
      </w:r>
    </w:p>
    <w:p w14:paraId="098D50D6" w14:textId="77777777" w:rsidR="007414E1" w:rsidRPr="007414E1" w:rsidRDefault="007414E1" w:rsidP="007414E1">
      <w:pPr>
        <w:rPr>
          <w:rFonts w:cstheme="minorHAnsi"/>
          <w:b/>
          <w:bCs/>
          <w:sz w:val="24"/>
          <w:szCs w:val="24"/>
        </w:rPr>
      </w:pPr>
      <w:r w:rsidRPr="007414E1">
        <w:rPr>
          <w:rFonts w:cstheme="minorHAnsi"/>
          <w:b/>
          <w:bCs/>
          <w:sz w:val="24"/>
          <w:szCs w:val="24"/>
        </w:rPr>
        <w:t xml:space="preserve">STUDY ON ECHOCARDIOGRAPHIC PARAMETERS OF LEFT VENTRICULAR DYSFUNCTION BEFORE AND AFTER INITIATION OF MAINTENANCE HEMODIALYSIS IN END-STAGE KIDNEY DISEASE PATIENTS </w:t>
      </w:r>
    </w:p>
    <w:p w14:paraId="65201702" w14:textId="77777777" w:rsidR="007414E1" w:rsidRDefault="007414E1">
      <w:pPr>
        <w:rPr>
          <w:rFonts w:cstheme="minorHAnsi"/>
          <w:b/>
          <w:bCs/>
          <w:sz w:val="24"/>
          <w:szCs w:val="24"/>
          <w:lang w:val="en-US"/>
        </w:rPr>
      </w:pPr>
    </w:p>
    <w:p w14:paraId="2A5031DF" w14:textId="1759A51D" w:rsidR="00B432CB" w:rsidRDefault="00B432CB">
      <w:pPr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b/>
          <w:bCs/>
          <w:sz w:val="24"/>
          <w:szCs w:val="24"/>
          <w:lang w:val="en-US"/>
        </w:rPr>
        <w:t xml:space="preserve">ABSTRACT </w:t>
      </w:r>
    </w:p>
    <w:p w14:paraId="2AB8C263" w14:textId="2C79C8E8" w:rsidR="00754F93" w:rsidRPr="004C7A2E" w:rsidRDefault="00754F93">
      <w:pPr>
        <w:rPr>
          <w:rFonts w:cstheme="minorHAnsi"/>
          <w:b/>
          <w:bCs/>
          <w:sz w:val="24"/>
          <w:szCs w:val="24"/>
          <w:lang w:val="en-US"/>
        </w:rPr>
      </w:pPr>
      <w:r w:rsidRPr="004C7A2E">
        <w:rPr>
          <w:rFonts w:cstheme="minorHAnsi"/>
          <w:b/>
          <w:bCs/>
          <w:sz w:val="24"/>
          <w:szCs w:val="24"/>
          <w:lang w:val="en-US"/>
        </w:rPr>
        <w:t>Background:</w:t>
      </w:r>
    </w:p>
    <w:p w14:paraId="4D21747C" w14:textId="6081C328" w:rsidR="00754F93" w:rsidRPr="00325E04" w:rsidRDefault="00325E04">
      <w:pPr>
        <w:rPr>
          <w:rFonts w:cstheme="minorHAnsi"/>
          <w:sz w:val="24"/>
          <w:szCs w:val="24"/>
          <w:lang w:val="en-US"/>
        </w:rPr>
      </w:pPr>
      <w:r w:rsidRPr="00325E04">
        <w:rPr>
          <w:rFonts w:cstheme="minorHAnsi"/>
          <w:sz w:val="24"/>
          <w:szCs w:val="24"/>
          <w:lang w:val="en-US"/>
        </w:rPr>
        <w:t>Chronic kidney disease (CKD) is a global health issue, resulting in approximately one million fatalities annually. Cardiovascular complications continue to be a significant contributor to mortality, and this was a study conducted to assess the changes and risk reduction of cardiovascular complications after initiating maintenance hemodialysis.</w:t>
      </w:r>
    </w:p>
    <w:p w14:paraId="7EA5D3BD" w14:textId="77777777" w:rsidR="004D61BE" w:rsidRDefault="004D61BE" w:rsidP="00325E04">
      <w:pPr>
        <w:pStyle w:val="Default"/>
        <w:rPr>
          <w:rFonts w:asciiTheme="minorHAnsi" w:hAnsiTheme="minorHAnsi" w:cstheme="minorHAnsi"/>
          <w:b/>
          <w:bCs/>
          <w:lang w:val="en-US"/>
        </w:rPr>
      </w:pPr>
    </w:p>
    <w:p w14:paraId="4F9261BB" w14:textId="1F50ED21" w:rsidR="004D61BE" w:rsidRDefault="00325E04" w:rsidP="00325E04">
      <w:pPr>
        <w:pStyle w:val="Default"/>
        <w:rPr>
          <w:rFonts w:asciiTheme="minorHAnsi" w:hAnsiTheme="minorHAnsi" w:cstheme="minorHAnsi"/>
          <w:lang w:val="en-US"/>
        </w:rPr>
      </w:pPr>
      <w:r w:rsidRPr="0006464B">
        <w:rPr>
          <w:rFonts w:asciiTheme="minorHAnsi" w:hAnsiTheme="minorHAnsi" w:cstheme="minorHAnsi"/>
          <w:b/>
          <w:bCs/>
          <w:lang w:val="en-US"/>
        </w:rPr>
        <w:t>Objective of the study</w:t>
      </w:r>
      <w:r w:rsidRPr="00325E04">
        <w:rPr>
          <w:rFonts w:asciiTheme="minorHAnsi" w:hAnsiTheme="minorHAnsi" w:cstheme="minorHAnsi"/>
          <w:lang w:val="en-US"/>
        </w:rPr>
        <w:t xml:space="preserve">: </w:t>
      </w:r>
    </w:p>
    <w:p w14:paraId="735858BB" w14:textId="77777777" w:rsidR="004D61BE" w:rsidRDefault="004D61BE" w:rsidP="00325E04">
      <w:pPr>
        <w:pStyle w:val="Default"/>
        <w:rPr>
          <w:rFonts w:asciiTheme="minorHAnsi" w:hAnsiTheme="minorHAnsi" w:cstheme="minorHAnsi"/>
          <w:lang w:val="en-US"/>
        </w:rPr>
      </w:pPr>
    </w:p>
    <w:p w14:paraId="69FE9BB1" w14:textId="3DBC1402" w:rsidR="00325E04" w:rsidRPr="00325E04" w:rsidRDefault="00325E04" w:rsidP="00325E04">
      <w:pPr>
        <w:pStyle w:val="Default"/>
        <w:rPr>
          <w:rFonts w:asciiTheme="minorHAnsi" w:hAnsiTheme="minorHAnsi" w:cstheme="minorHAnsi"/>
        </w:rPr>
      </w:pPr>
      <w:r w:rsidRPr="00325E04">
        <w:rPr>
          <w:rFonts w:asciiTheme="minorHAnsi" w:hAnsiTheme="minorHAnsi" w:cstheme="minorHAnsi"/>
        </w:rPr>
        <w:t>To study echocardiographic changes before and after initiation of dialysis in ESKD patients with a simple non-invasive bed-side assessment of 2D Transthoracic Echocardiography (TTE).</w:t>
      </w:r>
    </w:p>
    <w:p w14:paraId="3238B254" w14:textId="5E25A27D" w:rsidR="00325E04" w:rsidRPr="0006464B" w:rsidRDefault="00325E04">
      <w:pPr>
        <w:rPr>
          <w:rFonts w:cstheme="minorHAnsi"/>
          <w:sz w:val="24"/>
          <w:szCs w:val="24"/>
          <w:lang w:val="en-US"/>
        </w:rPr>
      </w:pPr>
      <w:r w:rsidRPr="0006464B">
        <w:rPr>
          <w:rFonts w:cstheme="minorHAnsi"/>
          <w:sz w:val="24"/>
          <w:szCs w:val="24"/>
          <w:lang w:val="en-US"/>
        </w:rPr>
        <w:t xml:space="preserve"> </w:t>
      </w:r>
    </w:p>
    <w:p w14:paraId="7AC92B54" w14:textId="77777777" w:rsidR="004D61BE" w:rsidRDefault="0006464B">
      <w:pPr>
        <w:rPr>
          <w:sz w:val="24"/>
          <w:szCs w:val="24"/>
        </w:rPr>
      </w:pPr>
      <w:r w:rsidRPr="0006464B">
        <w:rPr>
          <w:b/>
          <w:bCs/>
          <w:sz w:val="24"/>
          <w:szCs w:val="24"/>
        </w:rPr>
        <w:t>Methodology</w:t>
      </w:r>
      <w:r w:rsidRPr="0006464B">
        <w:rPr>
          <w:sz w:val="24"/>
          <w:szCs w:val="24"/>
        </w:rPr>
        <w:t xml:space="preserve">: </w:t>
      </w:r>
    </w:p>
    <w:p w14:paraId="64D770E5" w14:textId="6EA99515" w:rsidR="0006464B" w:rsidRDefault="0006464B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It was a cross-sectional observational study. </w:t>
      </w:r>
      <w:r w:rsidRPr="0006464B">
        <w:rPr>
          <w:rFonts w:cstheme="minorHAnsi"/>
          <w:sz w:val="24"/>
          <w:szCs w:val="24"/>
        </w:rPr>
        <w:t>All the patients included in the study either attended the out-patient department or were admitted at Sri Ramachandra Institute of higher education and research</w:t>
      </w:r>
      <w:r>
        <w:rPr>
          <w:rFonts w:cstheme="minorHAnsi"/>
          <w:sz w:val="24"/>
          <w:szCs w:val="24"/>
        </w:rPr>
        <w:t>,</w:t>
      </w:r>
      <w:r w:rsidRPr="0006464B">
        <w:rPr>
          <w:rFonts w:cstheme="minorHAnsi"/>
          <w:sz w:val="24"/>
          <w:szCs w:val="24"/>
        </w:rPr>
        <w:t xml:space="preserve"> over a period of 3 months. The study included patients aged &gt;18 years who had given written consent and fulfilled the KDIGO (</w:t>
      </w:r>
      <w:proofErr w:type="gramStart"/>
      <w:r w:rsidRPr="0006464B">
        <w:rPr>
          <w:rFonts w:cstheme="minorHAnsi"/>
          <w:sz w:val="24"/>
          <w:szCs w:val="24"/>
        </w:rPr>
        <w:t>Kidney</w:t>
      </w:r>
      <w:r>
        <w:rPr>
          <w:rFonts w:cstheme="minorHAnsi"/>
          <w:sz w:val="24"/>
          <w:szCs w:val="24"/>
        </w:rPr>
        <w:t xml:space="preserve"> </w:t>
      </w:r>
      <w:r w:rsidRPr="0006464B">
        <w:rPr>
          <w:rFonts w:cstheme="minorHAnsi"/>
          <w:sz w:val="24"/>
          <w:szCs w:val="24"/>
        </w:rPr>
        <w:t>diseases</w:t>
      </w:r>
      <w:proofErr w:type="gramEnd"/>
      <w:r w:rsidRPr="0006464B">
        <w:rPr>
          <w:rFonts w:cstheme="minorHAnsi"/>
          <w:sz w:val="24"/>
          <w:szCs w:val="24"/>
        </w:rPr>
        <w:t xml:space="preserve"> improving global outcomes) criteria of CKD stage 5 requiring </w:t>
      </w:r>
      <w:proofErr w:type="spellStart"/>
      <w:r w:rsidRPr="0006464B">
        <w:rPr>
          <w:rFonts w:cstheme="minorHAnsi"/>
          <w:sz w:val="24"/>
          <w:szCs w:val="24"/>
        </w:rPr>
        <w:t>hemodialysis</w:t>
      </w:r>
      <w:proofErr w:type="spellEnd"/>
      <w:r w:rsidRPr="0006464B">
        <w:rPr>
          <w:rFonts w:cstheme="minorHAnsi"/>
          <w:sz w:val="24"/>
          <w:szCs w:val="24"/>
        </w:rPr>
        <w:t xml:space="preserve"> initiation</w:t>
      </w:r>
      <w:r>
        <w:rPr>
          <w:rFonts w:cstheme="minorHAnsi"/>
          <w:sz w:val="24"/>
          <w:szCs w:val="24"/>
        </w:rPr>
        <w:t>.</w:t>
      </w:r>
    </w:p>
    <w:p w14:paraId="048E0679" w14:textId="77777777" w:rsidR="004C7A2E" w:rsidRDefault="004C7A2E">
      <w:pPr>
        <w:rPr>
          <w:rFonts w:cstheme="minorHAnsi"/>
          <w:b/>
          <w:bCs/>
          <w:sz w:val="24"/>
          <w:szCs w:val="24"/>
        </w:rPr>
      </w:pPr>
    </w:p>
    <w:p w14:paraId="4B418959" w14:textId="77777777" w:rsidR="004C7A2E" w:rsidRDefault="0006464B" w:rsidP="00584D19">
      <w:pPr>
        <w:rPr>
          <w:rFonts w:cstheme="minorHAnsi"/>
          <w:sz w:val="24"/>
          <w:szCs w:val="24"/>
        </w:rPr>
      </w:pPr>
      <w:r w:rsidRPr="0006464B">
        <w:rPr>
          <w:rFonts w:cstheme="minorHAnsi"/>
          <w:b/>
          <w:bCs/>
          <w:sz w:val="24"/>
          <w:szCs w:val="24"/>
        </w:rPr>
        <w:t>Results</w:t>
      </w:r>
      <w:r>
        <w:rPr>
          <w:rFonts w:cstheme="minorHAnsi"/>
          <w:sz w:val="24"/>
          <w:szCs w:val="24"/>
        </w:rPr>
        <w:t>:</w:t>
      </w:r>
    </w:p>
    <w:p w14:paraId="660E4215" w14:textId="4F3E05C4" w:rsidR="00584D19" w:rsidRPr="004C7A2E" w:rsidRDefault="004C7A2E" w:rsidP="00584D1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</w:t>
      </w:r>
      <w:r w:rsidR="00D87570" w:rsidRPr="00584D19">
        <w:rPr>
          <w:rFonts w:cstheme="minorHAnsi"/>
          <w:sz w:val="24"/>
          <w:szCs w:val="24"/>
        </w:rPr>
        <w:t>total number of 57 patients were included in the study. The mean age was 46 ± 10 years. Among co-morbidities, 53 patients (93%) were hypertensive and 44 patients (77.2%) also had diabetes mellitus. The mean LVIDs (Left ventricular end systolic diameter) was 32±3mm (pre-HD initiation) as compared to 31±3.3mm 3 months post-</w:t>
      </w:r>
      <w:proofErr w:type="gramStart"/>
      <w:r w:rsidR="00D87570" w:rsidRPr="00584D19">
        <w:rPr>
          <w:rFonts w:cstheme="minorHAnsi"/>
          <w:sz w:val="24"/>
          <w:szCs w:val="24"/>
        </w:rPr>
        <w:t>HD</w:t>
      </w:r>
      <w:r w:rsidR="00584D19" w:rsidRPr="00584D19">
        <w:rPr>
          <w:rFonts w:cstheme="minorHAnsi"/>
          <w:sz w:val="24"/>
          <w:szCs w:val="24"/>
        </w:rPr>
        <w:t>(</w:t>
      </w:r>
      <w:proofErr w:type="spellStart"/>
      <w:proofErr w:type="gramEnd"/>
      <w:r w:rsidR="00584D19" w:rsidRPr="00584D19">
        <w:rPr>
          <w:rFonts w:cstheme="minorHAnsi"/>
          <w:sz w:val="24"/>
          <w:szCs w:val="24"/>
        </w:rPr>
        <w:t>hemodialysis</w:t>
      </w:r>
      <w:proofErr w:type="spellEnd"/>
      <w:r w:rsidR="00584D19" w:rsidRPr="00584D19">
        <w:rPr>
          <w:rFonts w:cstheme="minorHAnsi"/>
          <w:sz w:val="24"/>
          <w:szCs w:val="24"/>
        </w:rPr>
        <w:t>)</w:t>
      </w:r>
      <w:r w:rsidR="00D87570" w:rsidRPr="00584D19">
        <w:rPr>
          <w:rFonts w:cstheme="minorHAnsi"/>
          <w:sz w:val="24"/>
          <w:szCs w:val="24"/>
        </w:rPr>
        <w:t xml:space="preserve"> initiation.</w:t>
      </w:r>
      <w:r w:rsidR="00584D19" w:rsidRPr="00584D19">
        <w:rPr>
          <w:rFonts w:cstheme="minorHAnsi"/>
          <w:sz w:val="24"/>
          <w:szCs w:val="24"/>
        </w:rPr>
        <w:t xml:space="preserve"> The mean EF (ejection fraction) pre-HD was 42% and 48% after 3 months of HD.</w:t>
      </w:r>
      <w:r w:rsidR="00584D19" w:rsidRPr="00584D19">
        <w:rPr>
          <w:rFonts w:cstheme="minorHAnsi"/>
          <w:color w:val="202124"/>
          <w:sz w:val="24"/>
          <w:szCs w:val="24"/>
          <w:shd w:val="clear" w:color="auto" w:fill="FFFFFF"/>
        </w:rPr>
        <w:t xml:space="preserve"> </w:t>
      </w:r>
    </w:p>
    <w:p w14:paraId="3E87AD3F" w14:textId="77777777" w:rsidR="004C7A2E" w:rsidRDefault="004C7A2E" w:rsidP="00584D19">
      <w:pPr>
        <w:rPr>
          <w:rFonts w:cstheme="minorHAnsi"/>
          <w:b/>
          <w:bCs/>
          <w:color w:val="040C28"/>
          <w:sz w:val="24"/>
          <w:szCs w:val="24"/>
        </w:rPr>
      </w:pPr>
    </w:p>
    <w:p w14:paraId="24E81A72" w14:textId="2F35D060" w:rsidR="00584D19" w:rsidRDefault="00584D19" w:rsidP="00584D19">
      <w:pPr>
        <w:rPr>
          <w:rFonts w:cstheme="minorHAnsi"/>
          <w:b/>
          <w:bCs/>
          <w:color w:val="040C28"/>
          <w:sz w:val="24"/>
          <w:szCs w:val="24"/>
        </w:rPr>
      </w:pPr>
      <w:proofErr w:type="gramStart"/>
      <w:r w:rsidRPr="00584D19">
        <w:rPr>
          <w:rFonts w:cstheme="minorHAnsi"/>
          <w:b/>
          <w:bCs/>
          <w:color w:val="040C28"/>
          <w:sz w:val="24"/>
          <w:szCs w:val="24"/>
        </w:rPr>
        <w:t>Conclusion</w:t>
      </w:r>
      <w:r>
        <w:rPr>
          <w:rFonts w:cstheme="minorHAnsi"/>
          <w:b/>
          <w:bCs/>
          <w:color w:val="040C28"/>
          <w:sz w:val="24"/>
          <w:szCs w:val="24"/>
        </w:rPr>
        <w:t xml:space="preserve"> :</w:t>
      </w:r>
      <w:proofErr w:type="gramEnd"/>
    </w:p>
    <w:p w14:paraId="1EB3EC88" w14:textId="6795816F" w:rsidR="00584D19" w:rsidRPr="004C7A2E" w:rsidRDefault="004C7A2E" w:rsidP="004C7A2E">
      <w:pPr>
        <w:pStyle w:val="Default"/>
        <w:rPr>
          <w:rFonts w:asciiTheme="minorHAnsi" w:eastAsia="Times New Roman" w:hAnsiTheme="minorHAnsi" w:cstheme="minorHAnsi"/>
          <w:color w:val="374151"/>
          <w:lang w:eastAsia="en-IN"/>
        </w:rPr>
      </w:pPr>
      <w:r w:rsidRPr="004C7A2E">
        <w:rPr>
          <w:rFonts w:asciiTheme="minorHAnsi" w:eastAsia="Times New Roman" w:hAnsiTheme="minorHAnsi" w:cstheme="minorHAnsi"/>
          <w:color w:val="374151"/>
          <w:lang w:eastAsia="en-IN"/>
        </w:rPr>
        <w:t>We advocate for a two-fold approach. Firstly, we recommend that all end-stage renal disease patients undergo an echocardiogram screening before commencing dialysis. Secondly, we propose that these patients should be re</w:t>
      </w:r>
      <w:r>
        <w:rPr>
          <w:rFonts w:asciiTheme="minorHAnsi" w:eastAsia="Times New Roman" w:hAnsiTheme="minorHAnsi" w:cstheme="minorHAnsi"/>
          <w:color w:val="374151"/>
          <w:lang w:eastAsia="en-IN"/>
        </w:rPr>
        <w:t>-</w:t>
      </w:r>
      <w:r w:rsidRPr="004C7A2E">
        <w:rPr>
          <w:rFonts w:asciiTheme="minorHAnsi" w:eastAsia="Times New Roman" w:hAnsiTheme="minorHAnsi" w:cstheme="minorHAnsi"/>
          <w:color w:val="374151"/>
          <w:lang w:eastAsia="en-IN"/>
        </w:rPr>
        <w:t xml:space="preserve">evaluated after receiving adequate </w:t>
      </w:r>
      <w:proofErr w:type="spellStart"/>
      <w:r w:rsidRPr="004C7A2E">
        <w:rPr>
          <w:rFonts w:asciiTheme="minorHAnsi" w:eastAsia="Times New Roman" w:hAnsiTheme="minorHAnsi" w:cstheme="minorHAnsi"/>
          <w:color w:val="374151"/>
          <w:lang w:eastAsia="en-IN"/>
        </w:rPr>
        <w:t>hemodialysis</w:t>
      </w:r>
      <w:proofErr w:type="spellEnd"/>
      <w:r w:rsidRPr="004C7A2E">
        <w:rPr>
          <w:rFonts w:asciiTheme="minorHAnsi" w:eastAsia="Times New Roman" w:hAnsiTheme="minorHAnsi" w:cstheme="minorHAnsi"/>
          <w:color w:val="374151"/>
          <w:lang w:eastAsia="en-IN"/>
        </w:rPr>
        <w:t xml:space="preserve">. </w:t>
      </w:r>
    </w:p>
    <w:p w14:paraId="371AEA19" w14:textId="77777777" w:rsidR="00584D19" w:rsidRPr="00584D19" w:rsidRDefault="00584D19" w:rsidP="00584D19">
      <w:pPr>
        <w:rPr>
          <w:sz w:val="24"/>
          <w:szCs w:val="24"/>
        </w:rPr>
      </w:pPr>
    </w:p>
    <w:p w14:paraId="39A4E73F" w14:textId="4C0A192A" w:rsidR="00D87570" w:rsidRPr="00D87570" w:rsidRDefault="00D87570" w:rsidP="00D87570">
      <w:pPr>
        <w:pStyle w:val="Default"/>
        <w:rPr>
          <w:rFonts w:asciiTheme="minorHAnsi" w:hAnsiTheme="minorHAnsi" w:cstheme="minorHAnsi"/>
        </w:rPr>
      </w:pPr>
    </w:p>
    <w:p w14:paraId="72EBCFAB" w14:textId="77777777" w:rsidR="00754F93" w:rsidRPr="00754F93" w:rsidRDefault="00754F93">
      <w:pPr>
        <w:rPr>
          <w:lang w:val="en-US"/>
        </w:rPr>
      </w:pPr>
    </w:p>
    <w:sectPr w:rsidR="00754F93" w:rsidRPr="00754F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93"/>
    <w:rsid w:val="0006464B"/>
    <w:rsid w:val="00267B93"/>
    <w:rsid w:val="00325E04"/>
    <w:rsid w:val="00351254"/>
    <w:rsid w:val="004C7A2E"/>
    <w:rsid w:val="004D61BE"/>
    <w:rsid w:val="00584D19"/>
    <w:rsid w:val="007414E1"/>
    <w:rsid w:val="00754F93"/>
    <w:rsid w:val="007B1037"/>
    <w:rsid w:val="0098661C"/>
    <w:rsid w:val="009B2D73"/>
    <w:rsid w:val="00B35C48"/>
    <w:rsid w:val="00B432CB"/>
    <w:rsid w:val="00D87570"/>
    <w:rsid w:val="00F3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6FD19"/>
  <w15:chartTrackingRefBased/>
  <w15:docId w15:val="{4C6948EC-9111-49A4-8466-10A129FF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5E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C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Anagha</dc:creator>
  <cp:keywords/>
  <dc:description/>
  <cp:lastModifiedBy>Anagha</cp:lastModifiedBy>
  <cp:revision>2</cp:revision>
  <dcterms:created xsi:type="dcterms:W3CDTF">2024-04-30T17:32:00Z</dcterms:created>
  <dcterms:modified xsi:type="dcterms:W3CDTF">2024-04-30T17:32:00Z</dcterms:modified>
</cp:coreProperties>
</file>